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624B3" w14:textId="77777777" w:rsidR="003F3566" w:rsidRDefault="003F3566" w:rsidP="000975C3">
      <w:pPr>
        <w:spacing w:line="360" w:lineRule="auto"/>
      </w:pPr>
    </w:p>
    <w:p w14:paraId="2A0AD061" w14:textId="77777777" w:rsidR="001B0A5E" w:rsidRPr="001B0A5E" w:rsidRDefault="001B0A5E" w:rsidP="000975C3">
      <w:pPr>
        <w:spacing w:line="360" w:lineRule="auto"/>
        <w:jc w:val="center"/>
        <w:rPr>
          <w:rFonts w:ascii="Arial" w:hAnsi="Arial" w:cs="Arial"/>
          <w:b/>
          <w:sz w:val="52"/>
          <w:szCs w:val="52"/>
        </w:rPr>
      </w:pPr>
      <w:r w:rsidRPr="001B0A5E">
        <w:rPr>
          <w:rFonts w:ascii="Arial" w:hAnsi="Arial" w:cs="Arial"/>
          <w:b/>
          <w:sz w:val="52"/>
          <w:szCs w:val="52"/>
        </w:rPr>
        <w:t>Westham Parish Council</w:t>
      </w:r>
    </w:p>
    <w:p w14:paraId="7BE8DB8C" w14:textId="77777777" w:rsidR="001B0A5E" w:rsidRDefault="001B0A5E" w:rsidP="000975C3">
      <w:pPr>
        <w:spacing w:line="360" w:lineRule="auto"/>
        <w:jc w:val="center"/>
        <w:rPr>
          <w:rFonts w:ascii="Arial" w:hAnsi="Arial" w:cs="Arial"/>
          <w:b/>
          <w:sz w:val="52"/>
          <w:szCs w:val="52"/>
        </w:rPr>
      </w:pPr>
    </w:p>
    <w:p w14:paraId="2F3B808C" w14:textId="77777777" w:rsidR="001B0A5E" w:rsidRDefault="001D46A9" w:rsidP="000975C3">
      <w:pPr>
        <w:spacing w:line="360" w:lineRule="auto"/>
        <w:jc w:val="center"/>
        <w:rPr>
          <w:rFonts w:ascii="Arial" w:hAnsi="Arial" w:cs="Arial"/>
          <w:b/>
          <w:sz w:val="52"/>
          <w:szCs w:val="52"/>
        </w:rPr>
      </w:pPr>
      <w:r w:rsidRPr="001B0A5E">
        <w:rPr>
          <w:rFonts w:ascii="Arial" w:hAnsi="Arial" w:cs="Arial"/>
          <w:b/>
          <w:sz w:val="52"/>
          <w:szCs w:val="52"/>
        </w:rPr>
        <w:t xml:space="preserve">Management of Service Providers/Contractors </w:t>
      </w:r>
    </w:p>
    <w:p w14:paraId="18BF49E9" w14:textId="77777777" w:rsidR="001D46A9" w:rsidRPr="001B0A5E" w:rsidRDefault="001D46A9" w:rsidP="000975C3">
      <w:pPr>
        <w:spacing w:line="360" w:lineRule="auto"/>
        <w:jc w:val="center"/>
        <w:rPr>
          <w:rFonts w:ascii="Arial" w:hAnsi="Arial" w:cs="Arial"/>
          <w:b/>
          <w:sz w:val="52"/>
          <w:szCs w:val="52"/>
        </w:rPr>
      </w:pPr>
      <w:r w:rsidRPr="001B0A5E">
        <w:rPr>
          <w:rFonts w:ascii="Arial" w:hAnsi="Arial" w:cs="Arial"/>
          <w:b/>
          <w:sz w:val="52"/>
          <w:szCs w:val="52"/>
        </w:rPr>
        <w:t>Policy and Guidance</w:t>
      </w:r>
    </w:p>
    <w:p w14:paraId="7D833B52" w14:textId="77777777" w:rsidR="001B0A5E" w:rsidRDefault="001B0A5E" w:rsidP="000975C3">
      <w:pPr>
        <w:spacing w:line="360" w:lineRule="auto"/>
        <w:jc w:val="center"/>
        <w:rPr>
          <w:rFonts w:ascii="Arial" w:hAnsi="Arial" w:cs="Arial"/>
          <w:b/>
          <w:sz w:val="52"/>
          <w:szCs w:val="52"/>
        </w:rPr>
      </w:pPr>
    </w:p>
    <w:p w14:paraId="2E87A42A" w14:textId="77777777" w:rsidR="001B0A5E" w:rsidRPr="001B0A5E" w:rsidRDefault="001B0A5E" w:rsidP="000975C3">
      <w:pPr>
        <w:spacing w:line="360" w:lineRule="auto"/>
        <w:jc w:val="center"/>
        <w:rPr>
          <w:rFonts w:ascii="Arial" w:hAnsi="Arial" w:cs="Arial"/>
          <w:b/>
          <w:sz w:val="52"/>
          <w:szCs w:val="52"/>
        </w:rPr>
      </w:pPr>
      <w:r w:rsidRPr="001B0A5E">
        <w:rPr>
          <w:rFonts w:ascii="Arial" w:hAnsi="Arial" w:cs="Arial"/>
          <w:b/>
          <w:sz w:val="52"/>
          <w:szCs w:val="52"/>
        </w:rPr>
        <w:t>March 2020</w:t>
      </w:r>
    </w:p>
    <w:p w14:paraId="24B19DFA" w14:textId="77777777" w:rsidR="00BE29CD" w:rsidRPr="00C45709" w:rsidRDefault="00BE29CD" w:rsidP="000975C3">
      <w:pPr>
        <w:spacing w:line="360" w:lineRule="auto"/>
      </w:pPr>
    </w:p>
    <w:p w14:paraId="4D063492" w14:textId="77777777" w:rsidR="000B1509" w:rsidRPr="0078605E" w:rsidRDefault="000B1509" w:rsidP="000975C3">
      <w:pPr>
        <w:suppressAutoHyphens/>
        <w:spacing w:line="360" w:lineRule="auto"/>
        <w:jc w:val="both"/>
        <w:rPr>
          <w:rFonts w:ascii="Arial" w:hAnsi="Arial" w:cs="Arial"/>
          <w:spacing w:val="-2"/>
          <w:sz w:val="24"/>
        </w:rPr>
      </w:pPr>
    </w:p>
    <w:p w14:paraId="021B9A16" w14:textId="77777777" w:rsidR="000B1509" w:rsidRPr="0078605E" w:rsidRDefault="000B1509" w:rsidP="000975C3">
      <w:pPr>
        <w:suppressAutoHyphens/>
        <w:spacing w:line="360" w:lineRule="auto"/>
        <w:jc w:val="both"/>
        <w:rPr>
          <w:rFonts w:ascii="Arial" w:hAnsi="Arial" w:cs="Arial"/>
          <w:spacing w:val="-2"/>
          <w:sz w:val="24"/>
        </w:rPr>
      </w:pPr>
    </w:p>
    <w:p w14:paraId="77F2F7AF" w14:textId="77777777" w:rsidR="00BE29CD" w:rsidRPr="00C45709" w:rsidRDefault="00BE29CD" w:rsidP="000975C3">
      <w:pPr>
        <w:spacing w:line="360" w:lineRule="auto"/>
        <w:jc w:val="center"/>
      </w:pPr>
    </w:p>
    <w:p w14:paraId="3F14EF89" w14:textId="77777777" w:rsidR="001B0A5E" w:rsidRDefault="001B0A5E" w:rsidP="000975C3">
      <w:pPr>
        <w:spacing w:line="360" w:lineRule="auto"/>
      </w:pPr>
      <w:r>
        <w:br w:type="page"/>
      </w:r>
    </w:p>
    <w:p w14:paraId="21362806" w14:textId="77777777" w:rsidR="00BE29CD" w:rsidRPr="00C45709" w:rsidRDefault="00BE29CD" w:rsidP="000975C3">
      <w:pPr>
        <w:spacing w:line="360" w:lineRule="auto"/>
      </w:pPr>
    </w:p>
    <w:p w14:paraId="35AA2C12" w14:textId="77777777" w:rsidR="00BE29CD" w:rsidRPr="004C0F30" w:rsidRDefault="0018362F" w:rsidP="000975C3">
      <w:pPr>
        <w:spacing w:line="360" w:lineRule="auto"/>
      </w:pPr>
      <w:r w:rsidRPr="0069452B">
        <w:rPr>
          <w:b/>
          <w:sz w:val="24"/>
        </w:rPr>
        <w:t>Document control information</w:t>
      </w:r>
    </w:p>
    <w:p w14:paraId="5C6989BA" w14:textId="77777777" w:rsidR="0018362F" w:rsidRPr="00C45709" w:rsidRDefault="0018362F" w:rsidP="000975C3">
      <w:pPr>
        <w:spacing w:line="36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9"/>
        <w:gridCol w:w="5539"/>
      </w:tblGrid>
      <w:tr w:rsidR="0018362F" w:rsidRPr="00C45709" w14:paraId="46195125" w14:textId="77777777" w:rsidTr="00894AFD">
        <w:tc>
          <w:tcPr>
            <w:tcW w:w="4089" w:type="dxa"/>
          </w:tcPr>
          <w:p w14:paraId="57D58095" w14:textId="77777777" w:rsidR="0018362F" w:rsidRPr="00C45709" w:rsidRDefault="0018362F" w:rsidP="000975C3">
            <w:pPr>
              <w:spacing w:line="360" w:lineRule="auto"/>
            </w:pPr>
            <w:r w:rsidRPr="00C45709">
              <w:t>Published document name:</w:t>
            </w:r>
          </w:p>
        </w:tc>
        <w:tc>
          <w:tcPr>
            <w:tcW w:w="5539" w:type="dxa"/>
          </w:tcPr>
          <w:p w14:paraId="34B2B011" w14:textId="77777777" w:rsidR="0018362F" w:rsidRPr="00C45709" w:rsidRDefault="00B556A7" w:rsidP="000975C3">
            <w:pPr>
              <w:spacing w:line="360" w:lineRule="auto"/>
            </w:pPr>
            <w:r>
              <w:t xml:space="preserve">Management of </w:t>
            </w:r>
            <w:r w:rsidR="001B41B8">
              <w:t>Service Providers/</w:t>
            </w:r>
            <w:r>
              <w:t>Contractors Policy</w:t>
            </w:r>
          </w:p>
        </w:tc>
      </w:tr>
      <w:tr w:rsidR="0018362F" w:rsidRPr="00C45709" w14:paraId="3ECAAC80" w14:textId="77777777" w:rsidTr="00894AFD">
        <w:tc>
          <w:tcPr>
            <w:tcW w:w="4089" w:type="dxa"/>
          </w:tcPr>
          <w:p w14:paraId="544AD188" w14:textId="77777777" w:rsidR="0018362F" w:rsidRPr="00C45709" w:rsidRDefault="0018362F" w:rsidP="000975C3">
            <w:pPr>
              <w:spacing w:line="360" w:lineRule="auto"/>
            </w:pPr>
            <w:r w:rsidRPr="00C45709">
              <w:t>Date issued:</w:t>
            </w:r>
          </w:p>
        </w:tc>
        <w:tc>
          <w:tcPr>
            <w:tcW w:w="5539" w:type="dxa"/>
          </w:tcPr>
          <w:p w14:paraId="5555271F" w14:textId="77777777" w:rsidR="0018362F" w:rsidRPr="00C45709" w:rsidRDefault="000D03CB" w:rsidP="000975C3">
            <w:pPr>
              <w:spacing w:line="360" w:lineRule="auto"/>
            </w:pPr>
            <w:r>
              <w:t>March 2020</w:t>
            </w:r>
          </w:p>
        </w:tc>
      </w:tr>
      <w:tr w:rsidR="0018362F" w:rsidRPr="00C45709" w14:paraId="39FEE499" w14:textId="77777777" w:rsidTr="00894AFD">
        <w:tc>
          <w:tcPr>
            <w:tcW w:w="4089" w:type="dxa"/>
          </w:tcPr>
          <w:p w14:paraId="004874FC" w14:textId="77777777" w:rsidR="0018362F" w:rsidRPr="00C45709" w:rsidRDefault="0018362F" w:rsidP="000975C3">
            <w:pPr>
              <w:spacing w:line="360" w:lineRule="auto"/>
            </w:pPr>
            <w:r w:rsidRPr="00C45709">
              <w:t>Version</w:t>
            </w:r>
            <w:r w:rsidR="0069452B">
              <w:t>:</w:t>
            </w:r>
          </w:p>
        </w:tc>
        <w:tc>
          <w:tcPr>
            <w:tcW w:w="5539" w:type="dxa"/>
          </w:tcPr>
          <w:p w14:paraId="76BC89C9" w14:textId="77777777" w:rsidR="0018362F" w:rsidRPr="00C45709" w:rsidRDefault="000D03CB" w:rsidP="000975C3">
            <w:pPr>
              <w:spacing w:line="360" w:lineRule="auto"/>
            </w:pPr>
            <w:r>
              <w:t>1</w:t>
            </w:r>
            <w:r w:rsidR="00252D0A">
              <w:t xml:space="preserve"> </w:t>
            </w:r>
          </w:p>
        </w:tc>
      </w:tr>
      <w:tr w:rsidR="0018362F" w:rsidRPr="00C45709" w14:paraId="26BC34BD" w14:textId="77777777" w:rsidTr="00894AFD">
        <w:tc>
          <w:tcPr>
            <w:tcW w:w="4089" w:type="dxa"/>
          </w:tcPr>
          <w:p w14:paraId="02949E1F" w14:textId="77777777" w:rsidR="0018362F" w:rsidRPr="00C45709" w:rsidRDefault="0018362F" w:rsidP="000975C3">
            <w:pPr>
              <w:spacing w:line="360" w:lineRule="auto"/>
            </w:pPr>
            <w:r w:rsidRPr="00C45709">
              <w:t>Previous review dates:</w:t>
            </w:r>
          </w:p>
        </w:tc>
        <w:tc>
          <w:tcPr>
            <w:tcW w:w="5539" w:type="dxa"/>
          </w:tcPr>
          <w:p w14:paraId="1A82CB41" w14:textId="77777777" w:rsidR="0018362F" w:rsidRPr="00C45709" w:rsidRDefault="0018362F" w:rsidP="000975C3">
            <w:pPr>
              <w:spacing w:line="360" w:lineRule="auto"/>
            </w:pPr>
            <w:r w:rsidRPr="00C45709">
              <w:t>N/A</w:t>
            </w:r>
          </w:p>
        </w:tc>
      </w:tr>
      <w:tr w:rsidR="0018362F" w:rsidRPr="00C45709" w14:paraId="5F4D8D0E" w14:textId="77777777" w:rsidTr="00894AFD">
        <w:tc>
          <w:tcPr>
            <w:tcW w:w="4089" w:type="dxa"/>
          </w:tcPr>
          <w:p w14:paraId="1D400304" w14:textId="77777777" w:rsidR="0018362F" w:rsidRPr="00C45709" w:rsidRDefault="0018362F" w:rsidP="000975C3">
            <w:pPr>
              <w:spacing w:line="360" w:lineRule="auto"/>
            </w:pPr>
            <w:r w:rsidRPr="00C45709">
              <w:t>Next review date:</w:t>
            </w:r>
          </w:p>
        </w:tc>
        <w:tc>
          <w:tcPr>
            <w:tcW w:w="5539" w:type="dxa"/>
          </w:tcPr>
          <w:p w14:paraId="3BC06773" w14:textId="77777777" w:rsidR="0018362F" w:rsidRPr="00C45709" w:rsidRDefault="000D03CB" w:rsidP="000975C3">
            <w:pPr>
              <w:spacing w:line="360" w:lineRule="auto"/>
            </w:pPr>
            <w:r>
              <w:t>March 2023</w:t>
            </w:r>
          </w:p>
        </w:tc>
      </w:tr>
      <w:tr w:rsidR="0018362F" w:rsidRPr="00C45709" w14:paraId="4CE23058" w14:textId="77777777" w:rsidTr="00894AFD">
        <w:tc>
          <w:tcPr>
            <w:tcW w:w="4089" w:type="dxa"/>
          </w:tcPr>
          <w:p w14:paraId="3D29299A" w14:textId="77777777" w:rsidR="0018362F" w:rsidRPr="00C45709" w:rsidRDefault="0018362F" w:rsidP="000975C3">
            <w:pPr>
              <w:spacing w:line="360" w:lineRule="auto"/>
            </w:pPr>
            <w:r w:rsidRPr="00C45709">
              <w:t>Document owner:</w:t>
            </w:r>
          </w:p>
        </w:tc>
        <w:tc>
          <w:tcPr>
            <w:tcW w:w="5539" w:type="dxa"/>
          </w:tcPr>
          <w:p w14:paraId="6F2DD8C7" w14:textId="77777777" w:rsidR="0018362F" w:rsidRPr="00C45709" w:rsidRDefault="000D03CB" w:rsidP="000975C3">
            <w:pPr>
              <w:spacing w:line="360" w:lineRule="auto"/>
            </w:pPr>
            <w:r>
              <w:t>Westham Parish Council</w:t>
            </w:r>
          </w:p>
        </w:tc>
      </w:tr>
      <w:tr w:rsidR="00B433D8" w:rsidRPr="00C45709" w14:paraId="58FC6518" w14:textId="77777777" w:rsidTr="00894AFD">
        <w:tc>
          <w:tcPr>
            <w:tcW w:w="4089" w:type="dxa"/>
          </w:tcPr>
          <w:p w14:paraId="1C658918" w14:textId="77777777" w:rsidR="00B433D8" w:rsidRPr="00C45709" w:rsidRDefault="00B433D8" w:rsidP="000975C3">
            <w:pPr>
              <w:spacing w:line="360" w:lineRule="auto"/>
            </w:pPr>
            <w:r w:rsidRPr="00C45709">
              <w:t>Document approved by:</w:t>
            </w:r>
          </w:p>
        </w:tc>
        <w:tc>
          <w:tcPr>
            <w:tcW w:w="5539" w:type="dxa"/>
          </w:tcPr>
          <w:p w14:paraId="7E49317C" w14:textId="77777777" w:rsidR="00B433D8" w:rsidRDefault="000D03CB" w:rsidP="000975C3">
            <w:pPr>
              <w:spacing w:line="360" w:lineRule="auto"/>
            </w:pPr>
            <w:r>
              <w:t xml:space="preserve">Westham </w:t>
            </w:r>
            <w:r w:rsidR="001D46A9">
              <w:t>Parish Council</w:t>
            </w:r>
          </w:p>
        </w:tc>
      </w:tr>
    </w:tbl>
    <w:p w14:paraId="65BF3E15" w14:textId="77777777" w:rsidR="0018362F" w:rsidRPr="00C45709" w:rsidRDefault="0018362F" w:rsidP="000975C3">
      <w:pPr>
        <w:spacing w:line="360" w:lineRule="auto"/>
      </w:pPr>
    </w:p>
    <w:p w14:paraId="74BD88D6" w14:textId="77777777" w:rsidR="00D92194" w:rsidRPr="00C45709" w:rsidRDefault="00D92194" w:rsidP="000975C3">
      <w:pPr>
        <w:spacing w:line="360" w:lineRule="auto"/>
        <w:jc w:val="both"/>
      </w:pPr>
      <w:r w:rsidRPr="00C45709">
        <w:t xml:space="preserve">The latest approved version of this document supersedes all other versions. Upon receipt of the latest approved versions all other version should be destroyed, unless specifically stated that the previous version(s) are to remain extant. If in any </w:t>
      </w:r>
      <w:proofErr w:type="gramStart"/>
      <w:r w:rsidRPr="00C45709">
        <w:t>doubt</w:t>
      </w:r>
      <w:proofErr w:type="gramEnd"/>
      <w:r w:rsidRPr="00C45709">
        <w:t xml:space="preserve"> please contact the </w:t>
      </w:r>
      <w:r w:rsidR="009C5DA4" w:rsidRPr="00C45709">
        <w:t>lead contact</w:t>
      </w:r>
      <w:r w:rsidRPr="00C45709">
        <w:t>.</w:t>
      </w:r>
    </w:p>
    <w:p w14:paraId="26377873" w14:textId="77777777" w:rsidR="00D92194" w:rsidRPr="00C45709" w:rsidRDefault="00D92194" w:rsidP="000975C3">
      <w:pPr>
        <w:spacing w:line="360" w:lineRule="auto"/>
      </w:pPr>
    </w:p>
    <w:p w14:paraId="39148D40" w14:textId="77777777" w:rsidR="00C45709" w:rsidRPr="0069452B" w:rsidRDefault="00C45709" w:rsidP="000975C3">
      <w:pPr>
        <w:spacing w:line="360" w:lineRule="auto"/>
        <w:rPr>
          <w:b/>
          <w:sz w:val="24"/>
        </w:rPr>
      </w:pPr>
      <w:r w:rsidRPr="0069452B">
        <w:rPr>
          <w:b/>
          <w:sz w:val="24"/>
        </w:rPr>
        <w:t>Change control</w:t>
      </w:r>
    </w:p>
    <w:p w14:paraId="647B8FF0" w14:textId="77777777" w:rsidR="00C45709" w:rsidRPr="00C45709" w:rsidRDefault="00C45709" w:rsidP="000975C3">
      <w:pPr>
        <w:spacing w:line="360" w:lineRule="auto"/>
      </w:pPr>
    </w:p>
    <w:tbl>
      <w:tblPr>
        <w:tblStyle w:val="TableGrid"/>
        <w:tblW w:w="0" w:type="auto"/>
        <w:tblInd w:w="108" w:type="dxa"/>
        <w:tblLook w:val="04A0" w:firstRow="1" w:lastRow="0" w:firstColumn="1" w:lastColumn="0" w:noHBand="0" w:noVBand="1"/>
      </w:tblPr>
      <w:tblGrid>
        <w:gridCol w:w="994"/>
        <w:gridCol w:w="1242"/>
        <w:gridCol w:w="5448"/>
        <w:gridCol w:w="1944"/>
      </w:tblGrid>
      <w:tr w:rsidR="00C45709" w:rsidRPr="00C45709" w14:paraId="73FA19F2" w14:textId="77777777" w:rsidTr="0075351E">
        <w:tc>
          <w:tcPr>
            <w:tcW w:w="994" w:type="dxa"/>
          </w:tcPr>
          <w:p w14:paraId="734DD329" w14:textId="77777777" w:rsidR="00C45709" w:rsidRPr="00C45709" w:rsidRDefault="00C45709" w:rsidP="000975C3">
            <w:pPr>
              <w:spacing w:line="360" w:lineRule="auto"/>
            </w:pPr>
            <w:r>
              <w:t>Version number</w:t>
            </w:r>
          </w:p>
        </w:tc>
        <w:tc>
          <w:tcPr>
            <w:tcW w:w="1242" w:type="dxa"/>
          </w:tcPr>
          <w:p w14:paraId="0BAAB818" w14:textId="77777777" w:rsidR="00C45709" w:rsidRPr="00C45709" w:rsidRDefault="00C45709" w:rsidP="000975C3">
            <w:pPr>
              <w:spacing w:line="360" w:lineRule="auto"/>
            </w:pPr>
            <w:r w:rsidRPr="00C45709">
              <w:t>Name</w:t>
            </w:r>
          </w:p>
        </w:tc>
        <w:tc>
          <w:tcPr>
            <w:tcW w:w="5448" w:type="dxa"/>
          </w:tcPr>
          <w:p w14:paraId="2F652F49" w14:textId="77777777" w:rsidR="00C45709" w:rsidRPr="00C45709" w:rsidRDefault="00C45709" w:rsidP="000975C3">
            <w:pPr>
              <w:spacing w:line="360" w:lineRule="auto"/>
            </w:pPr>
            <w:r w:rsidRPr="00C45709">
              <w:t>Changes made</w:t>
            </w:r>
          </w:p>
        </w:tc>
        <w:tc>
          <w:tcPr>
            <w:tcW w:w="1944" w:type="dxa"/>
          </w:tcPr>
          <w:p w14:paraId="57D3D0B2" w14:textId="77777777" w:rsidR="00C45709" w:rsidRPr="00C45709" w:rsidRDefault="00C45709" w:rsidP="000975C3">
            <w:pPr>
              <w:spacing w:line="360" w:lineRule="auto"/>
            </w:pPr>
            <w:r w:rsidRPr="00C45709">
              <w:t>Date</w:t>
            </w:r>
          </w:p>
        </w:tc>
      </w:tr>
      <w:tr w:rsidR="001D46A9" w:rsidRPr="001D46A9" w14:paraId="73778C20" w14:textId="77777777" w:rsidTr="0075351E">
        <w:tc>
          <w:tcPr>
            <w:tcW w:w="994" w:type="dxa"/>
          </w:tcPr>
          <w:p w14:paraId="5CC25E96" w14:textId="77777777" w:rsidR="00C45709" w:rsidRPr="001D46A9" w:rsidRDefault="004E3A5C" w:rsidP="000975C3">
            <w:pPr>
              <w:spacing w:line="360" w:lineRule="auto"/>
            </w:pPr>
            <w:r w:rsidRPr="001D46A9">
              <w:t>0.1</w:t>
            </w:r>
          </w:p>
        </w:tc>
        <w:tc>
          <w:tcPr>
            <w:tcW w:w="1242" w:type="dxa"/>
          </w:tcPr>
          <w:p w14:paraId="27B37C22" w14:textId="77777777" w:rsidR="00C45709" w:rsidRPr="001D46A9" w:rsidRDefault="001D46A9" w:rsidP="000975C3">
            <w:pPr>
              <w:spacing w:line="360" w:lineRule="auto"/>
            </w:pPr>
            <w:r>
              <w:t>AJL</w:t>
            </w:r>
          </w:p>
        </w:tc>
        <w:tc>
          <w:tcPr>
            <w:tcW w:w="5448" w:type="dxa"/>
          </w:tcPr>
          <w:p w14:paraId="2BADDD73" w14:textId="77777777" w:rsidR="00C45709" w:rsidRPr="001D46A9" w:rsidRDefault="004E3A5C" w:rsidP="000975C3">
            <w:pPr>
              <w:spacing w:line="360" w:lineRule="auto"/>
            </w:pPr>
            <w:r w:rsidRPr="001D46A9">
              <w:t>Initial draft version</w:t>
            </w:r>
          </w:p>
        </w:tc>
        <w:tc>
          <w:tcPr>
            <w:tcW w:w="1944" w:type="dxa"/>
          </w:tcPr>
          <w:p w14:paraId="481547FD" w14:textId="77777777" w:rsidR="00C45709" w:rsidRPr="001D46A9" w:rsidRDefault="001D46A9" w:rsidP="000975C3">
            <w:pPr>
              <w:spacing w:line="360" w:lineRule="auto"/>
            </w:pPr>
            <w:r>
              <w:t>March 2020</w:t>
            </w:r>
          </w:p>
        </w:tc>
      </w:tr>
      <w:tr w:rsidR="00C7791C" w:rsidRPr="00C45709" w14:paraId="73B706F8" w14:textId="77777777" w:rsidTr="0075351E">
        <w:tc>
          <w:tcPr>
            <w:tcW w:w="994" w:type="dxa"/>
          </w:tcPr>
          <w:p w14:paraId="4C4791F3" w14:textId="77777777" w:rsidR="00C7791C" w:rsidRPr="00C45709" w:rsidRDefault="000D03CB" w:rsidP="000975C3">
            <w:pPr>
              <w:spacing w:line="360" w:lineRule="auto"/>
            </w:pPr>
            <w:r>
              <w:t>1</w:t>
            </w:r>
          </w:p>
        </w:tc>
        <w:tc>
          <w:tcPr>
            <w:tcW w:w="1242" w:type="dxa"/>
          </w:tcPr>
          <w:p w14:paraId="70B6E786" w14:textId="77777777" w:rsidR="00C7791C" w:rsidRPr="00C45709" w:rsidRDefault="000D03CB" w:rsidP="000975C3">
            <w:pPr>
              <w:spacing w:line="360" w:lineRule="auto"/>
            </w:pPr>
            <w:r>
              <w:t>AJL</w:t>
            </w:r>
          </w:p>
        </w:tc>
        <w:tc>
          <w:tcPr>
            <w:tcW w:w="5448" w:type="dxa"/>
          </w:tcPr>
          <w:p w14:paraId="33DCEE20" w14:textId="77777777" w:rsidR="00C7791C" w:rsidRPr="00C45709" w:rsidRDefault="000D03CB" w:rsidP="000975C3">
            <w:pPr>
              <w:spacing w:line="360" w:lineRule="auto"/>
            </w:pPr>
            <w:r>
              <w:t>Approved version</w:t>
            </w:r>
          </w:p>
        </w:tc>
        <w:tc>
          <w:tcPr>
            <w:tcW w:w="1944" w:type="dxa"/>
          </w:tcPr>
          <w:p w14:paraId="3DA81193" w14:textId="77777777" w:rsidR="00C7791C" w:rsidRPr="00C45709" w:rsidRDefault="000D03CB" w:rsidP="000975C3">
            <w:pPr>
              <w:spacing w:line="360" w:lineRule="auto"/>
            </w:pPr>
            <w:r>
              <w:t>March 2020</w:t>
            </w:r>
          </w:p>
        </w:tc>
      </w:tr>
      <w:tr w:rsidR="00C7791C" w:rsidRPr="00C45709" w14:paraId="6CFAA2AE" w14:textId="77777777" w:rsidTr="0075351E">
        <w:tc>
          <w:tcPr>
            <w:tcW w:w="994" w:type="dxa"/>
          </w:tcPr>
          <w:p w14:paraId="4F935EBD" w14:textId="77777777" w:rsidR="00C7791C" w:rsidRPr="00C45709" w:rsidRDefault="00C7791C" w:rsidP="000975C3">
            <w:pPr>
              <w:spacing w:line="360" w:lineRule="auto"/>
            </w:pPr>
          </w:p>
        </w:tc>
        <w:tc>
          <w:tcPr>
            <w:tcW w:w="1242" w:type="dxa"/>
          </w:tcPr>
          <w:p w14:paraId="63A6623B" w14:textId="77777777" w:rsidR="00C7791C" w:rsidRPr="00C45709" w:rsidRDefault="00C7791C" w:rsidP="000975C3">
            <w:pPr>
              <w:spacing w:line="360" w:lineRule="auto"/>
            </w:pPr>
          </w:p>
        </w:tc>
        <w:tc>
          <w:tcPr>
            <w:tcW w:w="5448" w:type="dxa"/>
          </w:tcPr>
          <w:p w14:paraId="01136F04" w14:textId="77777777" w:rsidR="00C7791C" w:rsidRPr="00C45709" w:rsidRDefault="00C7791C" w:rsidP="000975C3">
            <w:pPr>
              <w:spacing w:line="360" w:lineRule="auto"/>
            </w:pPr>
          </w:p>
        </w:tc>
        <w:tc>
          <w:tcPr>
            <w:tcW w:w="1944" w:type="dxa"/>
          </w:tcPr>
          <w:p w14:paraId="6196B069" w14:textId="77777777" w:rsidR="00C7791C" w:rsidRPr="00C45709" w:rsidRDefault="00C7791C" w:rsidP="000975C3">
            <w:pPr>
              <w:spacing w:line="360" w:lineRule="auto"/>
            </w:pPr>
          </w:p>
        </w:tc>
      </w:tr>
    </w:tbl>
    <w:p w14:paraId="663FE026" w14:textId="77777777" w:rsidR="00BE29CD" w:rsidRPr="00147A0E" w:rsidRDefault="00BE29CD" w:rsidP="000975C3">
      <w:pPr>
        <w:pStyle w:val="Heading2"/>
        <w:spacing w:line="360" w:lineRule="auto"/>
      </w:pPr>
      <w:r w:rsidRPr="00C45709">
        <w:br w:type="page"/>
      </w:r>
    </w:p>
    <w:sdt>
      <w:sdtPr>
        <w:rPr>
          <w:rFonts w:asciiTheme="minorHAnsi" w:eastAsia="Times New Roman" w:hAnsiTheme="minorHAnsi" w:cs="Times New Roman"/>
          <w:b w:val="0"/>
          <w:bCs w:val="0"/>
          <w:color w:val="auto"/>
          <w:sz w:val="20"/>
          <w:szCs w:val="24"/>
          <w:lang w:val="en-GB" w:eastAsia="en-GB"/>
        </w:rPr>
        <w:id w:val="-240642841"/>
        <w:docPartObj>
          <w:docPartGallery w:val="Table of Contents"/>
          <w:docPartUnique/>
        </w:docPartObj>
      </w:sdtPr>
      <w:sdtEndPr>
        <w:rPr>
          <w:noProof/>
        </w:rPr>
      </w:sdtEndPr>
      <w:sdtContent>
        <w:p w14:paraId="3B870439" w14:textId="77777777" w:rsidR="007F092D" w:rsidRPr="007A4274" w:rsidRDefault="007F092D" w:rsidP="000975C3">
          <w:pPr>
            <w:pStyle w:val="TOCHeading"/>
            <w:spacing w:line="360" w:lineRule="auto"/>
            <w:rPr>
              <w:color w:val="auto"/>
            </w:rPr>
          </w:pPr>
          <w:r w:rsidRPr="007A4274">
            <w:rPr>
              <w:color w:val="auto"/>
            </w:rPr>
            <w:t>Contents</w:t>
          </w:r>
        </w:p>
        <w:p w14:paraId="45B9C032" w14:textId="77777777" w:rsidR="008F1266" w:rsidRDefault="007F092D">
          <w:pPr>
            <w:pStyle w:val="TOC1"/>
            <w:tabs>
              <w:tab w:val="right" w:leader="dot" w:pos="9736"/>
            </w:tabs>
            <w:rPr>
              <w:rFonts w:eastAsiaTheme="minorEastAsia" w:cstheme="minorBidi"/>
              <w:noProof/>
              <w:sz w:val="22"/>
              <w:szCs w:val="22"/>
            </w:rPr>
          </w:pPr>
          <w:r>
            <w:fldChar w:fldCharType="begin"/>
          </w:r>
          <w:r>
            <w:instrText xml:space="preserve"> TOC \o "1-3" \h \z \u </w:instrText>
          </w:r>
          <w:r>
            <w:fldChar w:fldCharType="separate"/>
          </w:r>
          <w:hyperlink w:anchor="_Toc34403381" w:history="1">
            <w:r w:rsidR="008F1266" w:rsidRPr="00B30F9F">
              <w:rPr>
                <w:rStyle w:val="Hyperlink"/>
                <w:noProof/>
              </w:rPr>
              <w:t>1.0 Introduction</w:t>
            </w:r>
            <w:r w:rsidR="008F1266">
              <w:rPr>
                <w:noProof/>
                <w:webHidden/>
              </w:rPr>
              <w:tab/>
            </w:r>
            <w:r w:rsidR="008F1266">
              <w:rPr>
                <w:noProof/>
                <w:webHidden/>
              </w:rPr>
              <w:fldChar w:fldCharType="begin"/>
            </w:r>
            <w:r w:rsidR="008F1266">
              <w:rPr>
                <w:noProof/>
                <w:webHidden/>
              </w:rPr>
              <w:instrText xml:space="preserve"> PAGEREF _Toc34403381 \h </w:instrText>
            </w:r>
            <w:r w:rsidR="008F1266">
              <w:rPr>
                <w:noProof/>
                <w:webHidden/>
              </w:rPr>
            </w:r>
            <w:r w:rsidR="008F1266">
              <w:rPr>
                <w:noProof/>
                <w:webHidden/>
              </w:rPr>
              <w:fldChar w:fldCharType="separate"/>
            </w:r>
            <w:r w:rsidR="008F1266">
              <w:rPr>
                <w:noProof/>
                <w:webHidden/>
              </w:rPr>
              <w:t>4</w:t>
            </w:r>
            <w:r w:rsidR="008F1266">
              <w:rPr>
                <w:noProof/>
                <w:webHidden/>
              </w:rPr>
              <w:fldChar w:fldCharType="end"/>
            </w:r>
          </w:hyperlink>
        </w:p>
        <w:p w14:paraId="020F0E91" w14:textId="77777777" w:rsidR="008F1266" w:rsidRDefault="004C30A4">
          <w:pPr>
            <w:pStyle w:val="TOC1"/>
            <w:tabs>
              <w:tab w:val="right" w:leader="dot" w:pos="9736"/>
            </w:tabs>
            <w:rPr>
              <w:rFonts w:eastAsiaTheme="minorEastAsia" w:cstheme="minorBidi"/>
              <w:noProof/>
              <w:sz w:val="22"/>
              <w:szCs w:val="22"/>
            </w:rPr>
          </w:pPr>
          <w:hyperlink w:anchor="_Toc34403382" w:history="1">
            <w:r w:rsidR="008F1266" w:rsidRPr="00B30F9F">
              <w:rPr>
                <w:rStyle w:val="Hyperlink"/>
                <w:noProof/>
              </w:rPr>
              <w:t>2.0 Application</w:t>
            </w:r>
            <w:r w:rsidR="008F1266">
              <w:rPr>
                <w:noProof/>
                <w:webHidden/>
              </w:rPr>
              <w:tab/>
            </w:r>
            <w:r w:rsidR="008F1266">
              <w:rPr>
                <w:noProof/>
                <w:webHidden/>
              </w:rPr>
              <w:fldChar w:fldCharType="begin"/>
            </w:r>
            <w:r w:rsidR="008F1266">
              <w:rPr>
                <w:noProof/>
                <w:webHidden/>
              </w:rPr>
              <w:instrText xml:space="preserve"> PAGEREF _Toc34403382 \h </w:instrText>
            </w:r>
            <w:r w:rsidR="008F1266">
              <w:rPr>
                <w:noProof/>
                <w:webHidden/>
              </w:rPr>
            </w:r>
            <w:r w:rsidR="008F1266">
              <w:rPr>
                <w:noProof/>
                <w:webHidden/>
              </w:rPr>
              <w:fldChar w:fldCharType="separate"/>
            </w:r>
            <w:r w:rsidR="008F1266">
              <w:rPr>
                <w:noProof/>
                <w:webHidden/>
              </w:rPr>
              <w:t>4</w:t>
            </w:r>
            <w:r w:rsidR="008F1266">
              <w:rPr>
                <w:noProof/>
                <w:webHidden/>
              </w:rPr>
              <w:fldChar w:fldCharType="end"/>
            </w:r>
          </w:hyperlink>
        </w:p>
        <w:p w14:paraId="16AE8055" w14:textId="77777777" w:rsidR="008F1266" w:rsidRDefault="004C30A4">
          <w:pPr>
            <w:pStyle w:val="TOC1"/>
            <w:tabs>
              <w:tab w:val="right" w:leader="dot" w:pos="9736"/>
            </w:tabs>
            <w:rPr>
              <w:rFonts w:eastAsiaTheme="minorEastAsia" w:cstheme="minorBidi"/>
              <w:noProof/>
              <w:sz w:val="22"/>
              <w:szCs w:val="22"/>
            </w:rPr>
          </w:pPr>
          <w:hyperlink w:anchor="_Toc34403383" w:history="1">
            <w:r w:rsidR="008F1266" w:rsidRPr="00B30F9F">
              <w:rPr>
                <w:rStyle w:val="Hyperlink"/>
                <w:noProof/>
              </w:rPr>
              <w:t>3.0 Legislation</w:t>
            </w:r>
            <w:r w:rsidR="008F1266">
              <w:rPr>
                <w:noProof/>
                <w:webHidden/>
              </w:rPr>
              <w:tab/>
            </w:r>
            <w:r w:rsidR="008F1266">
              <w:rPr>
                <w:noProof/>
                <w:webHidden/>
              </w:rPr>
              <w:fldChar w:fldCharType="begin"/>
            </w:r>
            <w:r w:rsidR="008F1266">
              <w:rPr>
                <w:noProof/>
                <w:webHidden/>
              </w:rPr>
              <w:instrText xml:space="preserve"> PAGEREF _Toc34403383 \h </w:instrText>
            </w:r>
            <w:r w:rsidR="008F1266">
              <w:rPr>
                <w:noProof/>
                <w:webHidden/>
              </w:rPr>
            </w:r>
            <w:r w:rsidR="008F1266">
              <w:rPr>
                <w:noProof/>
                <w:webHidden/>
              </w:rPr>
              <w:fldChar w:fldCharType="separate"/>
            </w:r>
            <w:r w:rsidR="008F1266">
              <w:rPr>
                <w:noProof/>
                <w:webHidden/>
              </w:rPr>
              <w:t>4</w:t>
            </w:r>
            <w:r w:rsidR="008F1266">
              <w:rPr>
                <w:noProof/>
                <w:webHidden/>
              </w:rPr>
              <w:fldChar w:fldCharType="end"/>
            </w:r>
          </w:hyperlink>
        </w:p>
        <w:p w14:paraId="3F7E0470" w14:textId="77777777" w:rsidR="008F1266" w:rsidRDefault="004C30A4">
          <w:pPr>
            <w:pStyle w:val="TOC1"/>
            <w:tabs>
              <w:tab w:val="right" w:leader="dot" w:pos="9736"/>
            </w:tabs>
            <w:rPr>
              <w:rFonts w:eastAsiaTheme="minorEastAsia" w:cstheme="minorBidi"/>
              <w:noProof/>
              <w:sz w:val="22"/>
              <w:szCs w:val="22"/>
            </w:rPr>
          </w:pPr>
          <w:hyperlink w:anchor="_Toc34403384" w:history="1">
            <w:r w:rsidR="008F1266" w:rsidRPr="00B30F9F">
              <w:rPr>
                <w:rStyle w:val="Hyperlink"/>
                <w:noProof/>
              </w:rPr>
              <w:t>4.0 Definitions</w:t>
            </w:r>
            <w:r w:rsidR="008F1266">
              <w:rPr>
                <w:noProof/>
                <w:webHidden/>
              </w:rPr>
              <w:tab/>
            </w:r>
            <w:r w:rsidR="008F1266">
              <w:rPr>
                <w:noProof/>
                <w:webHidden/>
              </w:rPr>
              <w:fldChar w:fldCharType="begin"/>
            </w:r>
            <w:r w:rsidR="008F1266">
              <w:rPr>
                <w:noProof/>
                <w:webHidden/>
              </w:rPr>
              <w:instrText xml:space="preserve"> PAGEREF _Toc34403384 \h </w:instrText>
            </w:r>
            <w:r w:rsidR="008F1266">
              <w:rPr>
                <w:noProof/>
                <w:webHidden/>
              </w:rPr>
            </w:r>
            <w:r w:rsidR="008F1266">
              <w:rPr>
                <w:noProof/>
                <w:webHidden/>
              </w:rPr>
              <w:fldChar w:fldCharType="separate"/>
            </w:r>
            <w:r w:rsidR="008F1266">
              <w:rPr>
                <w:noProof/>
                <w:webHidden/>
              </w:rPr>
              <w:t>5</w:t>
            </w:r>
            <w:r w:rsidR="008F1266">
              <w:rPr>
                <w:noProof/>
                <w:webHidden/>
              </w:rPr>
              <w:fldChar w:fldCharType="end"/>
            </w:r>
          </w:hyperlink>
        </w:p>
        <w:p w14:paraId="607D1913" w14:textId="77777777" w:rsidR="008F1266" w:rsidRDefault="004C30A4">
          <w:pPr>
            <w:pStyle w:val="TOC1"/>
            <w:tabs>
              <w:tab w:val="right" w:leader="dot" w:pos="9736"/>
            </w:tabs>
            <w:rPr>
              <w:rFonts w:eastAsiaTheme="minorEastAsia" w:cstheme="minorBidi"/>
              <w:noProof/>
              <w:sz w:val="22"/>
              <w:szCs w:val="22"/>
            </w:rPr>
          </w:pPr>
          <w:hyperlink w:anchor="_Toc34403385" w:history="1">
            <w:r w:rsidR="008F1266" w:rsidRPr="00B30F9F">
              <w:rPr>
                <w:rStyle w:val="Hyperlink"/>
                <w:noProof/>
              </w:rPr>
              <w:t>5.0 Responsibilities</w:t>
            </w:r>
            <w:r w:rsidR="008F1266">
              <w:rPr>
                <w:noProof/>
                <w:webHidden/>
              </w:rPr>
              <w:tab/>
            </w:r>
            <w:r w:rsidR="008F1266">
              <w:rPr>
                <w:noProof/>
                <w:webHidden/>
              </w:rPr>
              <w:fldChar w:fldCharType="begin"/>
            </w:r>
            <w:r w:rsidR="008F1266">
              <w:rPr>
                <w:noProof/>
                <w:webHidden/>
              </w:rPr>
              <w:instrText xml:space="preserve"> PAGEREF _Toc34403385 \h </w:instrText>
            </w:r>
            <w:r w:rsidR="008F1266">
              <w:rPr>
                <w:noProof/>
                <w:webHidden/>
              </w:rPr>
            </w:r>
            <w:r w:rsidR="008F1266">
              <w:rPr>
                <w:noProof/>
                <w:webHidden/>
              </w:rPr>
              <w:fldChar w:fldCharType="separate"/>
            </w:r>
            <w:r w:rsidR="008F1266">
              <w:rPr>
                <w:noProof/>
                <w:webHidden/>
              </w:rPr>
              <w:t>6</w:t>
            </w:r>
            <w:r w:rsidR="008F1266">
              <w:rPr>
                <w:noProof/>
                <w:webHidden/>
              </w:rPr>
              <w:fldChar w:fldCharType="end"/>
            </w:r>
          </w:hyperlink>
        </w:p>
        <w:p w14:paraId="3A37C652" w14:textId="77777777" w:rsidR="008F1266" w:rsidRDefault="004C30A4">
          <w:pPr>
            <w:pStyle w:val="TOC2"/>
            <w:tabs>
              <w:tab w:val="right" w:leader="dot" w:pos="9736"/>
            </w:tabs>
            <w:rPr>
              <w:rFonts w:eastAsiaTheme="minorEastAsia" w:cstheme="minorBidi"/>
              <w:noProof/>
              <w:sz w:val="22"/>
              <w:szCs w:val="22"/>
            </w:rPr>
          </w:pPr>
          <w:hyperlink w:anchor="_Toc34403386" w:history="1">
            <w:r w:rsidR="008F1266" w:rsidRPr="00B30F9F">
              <w:rPr>
                <w:rStyle w:val="Hyperlink"/>
                <w:noProof/>
              </w:rPr>
              <w:t>5.1 Persons engaging service providers / contractors (contract manager)</w:t>
            </w:r>
            <w:r w:rsidR="008F1266">
              <w:rPr>
                <w:noProof/>
                <w:webHidden/>
              </w:rPr>
              <w:tab/>
            </w:r>
            <w:r w:rsidR="008F1266">
              <w:rPr>
                <w:noProof/>
                <w:webHidden/>
              </w:rPr>
              <w:fldChar w:fldCharType="begin"/>
            </w:r>
            <w:r w:rsidR="008F1266">
              <w:rPr>
                <w:noProof/>
                <w:webHidden/>
              </w:rPr>
              <w:instrText xml:space="preserve"> PAGEREF _Toc34403386 \h </w:instrText>
            </w:r>
            <w:r w:rsidR="008F1266">
              <w:rPr>
                <w:noProof/>
                <w:webHidden/>
              </w:rPr>
            </w:r>
            <w:r w:rsidR="008F1266">
              <w:rPr>
                <w:noProof/>
                <w:webHidden/>
              </w:rPr>
              <w:fldChar w:fldCharType="separate"/>
            </w:r>
            <w:r w:rsidR="008F1266">
              <w:rPr>
                <w:noProof/>
                <w:webHidden/>
              </w:rPr>
              <w:t>6</w:t>
            </w:r>
            <w:r w:rsidR="008F1266">
              <w:rPr>
                <w:noProof/>
                <w:webHidden/>
              </w:rPr>
              <w:fldChar w:fldCharType="end"/>
            </w:r>
          </w:hyperlink>
        </w:p>
        <w:p w14:paraId="08BFF828" w14:textId="77777777" w:rsidR="008F1266" w:rsidRDefault="004C30A4">
          <w:pPr>
            <w:pStyle w:val="TOC1"/>
            <w:tabs>
              <w:tab w:val="right" w:leader="dot" w:pos="9736"/>
            </w:tabs>
            <w:rPr>
              <w:rFonts w:eastAsiaTheme="minorEastAsia" w:cstheme="minorBidi"/>
              <w:noProof/>
              <w:sz w:val="22"/>
              <w:szCs w:val="22"/>
            </w:rPr>
          </w:pPr>
          <w:hyperlink w:anchor="_Toc34403387" w:history="1">
            <w:r w:rsidR="008F1266" w:rsidRPr="00B30F9F">
              <w:rPr>
                <w:rStyle w:val="Hyperlink"/>
                <w:noProof/>
              </w:rPr>
              <w:t>6.0 Arrangements</w:t>
            </w:r>
            <w:r w:rsidR="008F1266">
              <w:rPr>
                <w:noProof/>
                <w:webHidden/>
              </w:rPr>
              <w:tab/>
            </w:r>
            <w:r w:rsidR="008F1266">
              <w:rPr>
                <w:noProof/>
                <w:webHidden/>
              </w:rPr>
              <w:fldChar w:fldCharType="begin"/>
            </w:r>
            <w:r w:rsidR="008F1266">
              <w:rPr>
                <w:noProof/>
                <w:webHidden/>
              </w:rPr>
              <w:instrText xml:space="preserve"> PAGEREF _Toc34403387 \h </w:instrText>
            </w:r>
            <w:r w:rsidR="008F1266">
              <w:rPr>
                <w:noProof/>
                <w:webHidden/>
              </w:rPr>
            </w:r>
            <w:r w:rsidR="008F1266">
              <w:rPr>
                <w:noProof/>
                <w:webHidden/>
              </w:rPr>
              <w:fldChar w:fldCharType="separate"/>
            </w:r>
            <w:r w:rsidR="008F1266">
              <w:rPr>
                <w:noProof/>
                <w:webHidden/>
              </w:rPr>
              <w:t>6</w:t>
            </w:r>
            <w:r w:rsidR="008F1266">
              <w:rPr>
                <w:noProof/>
                <w:webHidden/>
              </w:rPr>
              <w:fldChar w:fldCharType="end"/>
            </w:r>
          </w:hyperlink>
        </w:p>
        <w:p w14:paraId="479FCB21" w14:textId="77777777" w:rsidR="008F1266" w:rsidRDefault="004C30A4">
          <w:pPr>
            <w:pStyle w:val="TOC2"/>
            <w:tabs>
              <w:tab w:val="right" w:leader="dot" w:pos="9736"/>
            </w:tabs>
            <w:rPr>
              <w:rFonts w:eastAsiaTheme="minorEastAsia" w:cstheme="minorBidi"/>
              <w:noProof/>
              <w:sz w:val="22"/>
              <w:szCs w:val="22"/>
            </w:rPr>
          </w:pPr>
          <w:hyperlink w:anchor="_Toc34403388" w:history="1">
            <w:r w:rsidR="008F1266" w:rsidRPr="00B30F9F">
              <w:rPr>
                <w:rStyle w:val="Hyperlink"/>
                <w:noProof/>
              </w:rPr>
              <w:t>6.1 Identify and plan the work</w:t>
            </w:r>
            <w:r w:rsidR="008F1266">
              <w:rPr>
                <w:noProof/>
                <w:webHidden/>
              </w:rPr>
              <w:tab/>
            </w:r>
            <w:r w:rsidR="008F1266">
              <w:rPr>
                <w:noProof/>
                <w:webHidden/>
              </w:rPr>
              <w:fldChar w:fldCharType="begin"/>
            </w:r>
            <w:r w:rsidR="008F1266">
              <w:rPr>
                <w:noProof/>
                <w:webHidden/>
              </w:rPr>
              <w:instrText xml:space="preserve"> PAGEREF _Toc34403388 \h </w:instrText>
            </w:r>
            <w:r w:rsidR="008F1266">
              <w:rPr>
                <w:noProof/>
                <w:webHidden/>
              </w:rPr>
            </w:r>
            <w:r w:rsidR="008F1266">
              <w:rPr>
                <w:noProof/>
                <w:webHidden/>
              </w:rPr>
              <w:fldChar w:fldCharType="separate"/>
            </w:r>
            <w:r w:rsidR="008F1266">
              <w:rPr>
                <w:noProof/>
                <w:webHidden/>
              </w:rPr>
              <w:t>6</w:t>
            </w:r>
            <w:r w:rsidR="008F1266">
              <w:rPr>
                <w:noProof/>
                <w:webHidden/>
              </w:rPr>
              <w:fldChar w:fldCharType="end"/>
            </w:r>
          </w:hyperlink>
        </w:p>
        <w:p w14:paraId="58409E75" w14:textId="77777777" w:rsidR="008F1266" w:rsidRDefault="004C30A4">
          <w:pPr>
            <w:pStyle w:val="TOC2"/>
            <w:tabs>
              <w:tab w:val="right" w:leader="dot" w:pos="9736"/>
            </w:tabs>
            <w:rPr>
              <w:rFonts w:eastAsiaTheme="minorEastAsia" w:cstheme="minorBidi"/>
              <w:noProof/>
              <w:sz w:val="22"/>
              <w:szCs w:val="22"/>
            </w:rPr>
          </w:pPr>
          <w:hyperlink w:anchor="_Toc34403389" w:history="1">
            <w:r w:rsidR="008F1266" w:rsidRPr="00B30F9F">
              <w:rPr>
                <w:rStyle w:val="Hyperlink"/>
                <w:noProof/>
              </w:rPr>
              <w:t>6.2 Selection of a service provider / contractor</w:t>
            </w:r>
            <w:r w:rsidR="008F1266">
              <w:rPr>
                <w:noProof/>
                <w:webHidden/>
              </w:rPr>
              <w:tab/>
            </w:r>
            <w:r w:rsidR="008F1266">
              <w:rPr>
                <w:noProof/>
                <w:webHidden/>
              </w:rPr>
              <w:fldChar w:fldCharType="begin"/>
            </w:r>
            <w:r w:rsidR="008F1266">
              <w:rPr>
                <w:noProof/>
                <w:webHidden/>
              </w:rPr>
              <w:instrText xml:space="preserve"> PAGEREF _Toc34403389 \h </w:instrText>
            </w:r>
            <w:r w:rsidR="008F1266">
              <w:rPr>
                <w:noProof/>
                <w:webHidden/>
              </w:rPr>
            </w:r>
            <w:r w:rsidR="008F1266">
              <w:rPr>
                <w:noProof/>
                <w:webHidden/>
              </w:rPr>
              <w:fldChar w:fldCharType="separate"/>
            </w:r>
            <w:r w:rsidR="008F1266">
              <w:rPr>
                <w:noProof/>
                <w:webHidden/>
              </w:rPr>
              <w:t>7</w:t>
            </w:r>
            <w:r w:rsidR="008F1266">
              <w:rPr>
                <w:noProof/>
                <w:webHidden/>
              </w:rPr>
              <w:fldChar w:fldCharType="end"/>
            </w:r>
          </w:hyperlink>
        </w:p>
        <w:p w14:paraId="420BD6CE" w14:textId="77777777" w:rsidR="008F1266" w:rsidRDefault="004C30A4">
          <w:pPr>
            <w:pStyle w:val="TOC2"/>
            <w:tabs>
              <w:tab w:val="right" w:leader="dot" w:pos="9736"/>
            </w:tabs>
            <w:rPr>
              <w:rFonts w:eastAsiaTheme="minorEastAsia" w:cstheme="minorBidi"/>
              <w:noProof/>
              <w:sz w:val="22"/>
              <w:szCs w:val="22"/>
            </w:rPr>
          </w:pPr>
          <w:hyperlink w:anchor="_Toc34403390" w:history="1">
            <w:r w:rsidR="008F1266" w:rsidRPr="00B30F9F">
              <w:rPr>
                <w:rStyle w:val="Hyperlink"/>
                <w:noProof/>
              </w:rPr>
              <w:t>6.3 Plan the work</w:t>
            </w:r>
            <w:r w:rsidR="008F1266">
              <w:rPr>
                <w:noProof/>
                <w:webHidden/>
              </w:rPr>
              <w:tab/>
            </w:r>
            <w:r w:rsidR="008F1266">
              <w:rPr>
                <w:noProof/>
                <w:webHidden/>
              </w:rPr>
              <w:fldChar w:fldCharType="begin"/>
            </w:r>
            <w:r w:rsidR="008F1266">
              <w:rPr>
                <w:noProof/>
                <w:webHidden/>
              </w:rPr>
              <w:instrText xml:space="preserve"> PAGEREF _Toc34403390 \h </w:instrText>
            </w:r>
            <w:r w:rsidR="008F1266">
              <w:rPr>
                <w:noProof/>
                <w:webHidden/>
              </w:rPr>
            </w:r>
            <w:r w:rsidR="008F1266">
              <w:rPr>
                <w:noProof/>
                <w:webHidden/>
              </w:rPr>
              <w:fldChar w:fldCharType="separate"/>
            </w:r>
            <w:r w:rsidR="008F1266">
              <w:rPr>
                <w:noProof/>
                <w:webHidden/>
              </w:rPr>
              <w:t>7</w:t>
            </w:r>
            <w:r w:rsidR="008F1266">
              <w:rPr>
                <w:noProof/>
                <w:webHidden/>
              </w:rPr>
              <w:fldChar w:fldCharType="end"/>
            </w:r>
          </w:hyperlink>
        </w:p>
        <w:p w14:paraId="5B3C70AE" w14:textId="77777777" w:rsidR="008F1266" w:rsidRDefault="004C30A4">
          <w:pPr>
            <w:pStyle w:val="TOC2"/>
            <w:tabs>
              <w:tab w:val="right" w:leader="dot" w:pos="9736"/>
            </w:tabs>
            <w:rPr>
              <w:rFonts w:eastAsiaTheme="minorEastAsia" w:cstheme="minorBidi"/>
              <w:noProof/>
              <w:sz w:val="22"/>
              <w:szCs w:val="22"/>
            </w:rPr>
          </w:pPr>
          <w:hyperlink w:anchor="_Toc34403391" w:history="1">
            <w:r w:rsidR="008F1266" w:rsidRPr="00B30F9F">
              <w:rPr>
                <w:rStyle w:val="Hyperlink"/>
                <w:noProof/>
              </w:rPr>
              <w:t>6.4 Service providers / contractors working on site</w:t>
            </w:r>
            <w:r w:rsidR="008F1266">
              <w:rPr>
                <w:noProof/>
                <w:webHidden/>
              </w:rPr>
              <w:tab/>
            </w:r>
            <w:r w:rsidR="008F1266">
              <w:rPr>
                <w:noProof/>
                <w:webHidden/>
              </w:rPr>
              <w:fldChar w:fldCharType="begin"/>
            </w:r>
            <w:r w:rsidR="008F1266">
              <w:rPr>
                <w:noProof/>
                <w:webHidden/>
              </w:rPr>
              <w:instrText xml:space="preserve"> PAGEREF _Toc34403391 \h </w:instrText>
            </w:r>
            <w:r w:rsidR="008F1266">
              <w:rPr>
                <w:noProof/>
                <w:webHidden/>
              </w:rPr>
            </w:r>
            <w:r w:rsidR="008F1266">
              <w:rPr>
                <w:noProof/>
                <w:webHidden/>
              </w:rPr>
              <w:fldChar w:fldCharType="separate"/>
            </w:r>
            <w:r w:rsidR="008F1266">
              <w:rPr>
                <w:noProof/>
                <w:webHidden/>
              </w:rPr>
              <w:t>7</w:t>
            </w:r>
            <w:r w:rsidR="008F1266">
              <w:rPr>
                <w:noProof/>
                <w:webHidden/>
              </w:rPr>
              <w:fldChar w:fldCharType="end"/>
            </w:r>
          </w:hyperlink>
        </w:p>
        <w:p w14:paraId="38BBA6DE" w14:textId="77777777" w:rsidR="008F1266" w:rsidRDefault="004C30A4">
          <w:pPr>
            <w:pStyle w:val="TOC2"/>
            <w:tabs>
              <w:tab w:val="right" w:leader="dot" w:pos="9736"/>
            </w:tabs>
            <w:rPr>
              <w:rFonts w:eastAsiaTheme="minorEastAsia" w:cstheme="minorBidi"/>
              <w:noProof/>
              <w:sz w:val="22"/>
              <w:szCs w:val="22"/>
            </w:rPr>
          </w:pPr>
          <w:hyperlink w:anchor="_Toc34403392" w:history="1">
            <w:r w:rsidR="008F1266" w:rsidRPr="00B30F9F">
              <w:rPr>
                <w:rStyle w:val="Hyperlink"/>
                <w:noProof/>
              </w:rPr>
              <w:t>6.5 Supervision</w:t>
            </w:r>
            <w:r w:rsidR="008F1266">
              <w:rPr>
                <w:noProof/>
                <w:webHidden/>
              </w:rPr>
              <w:tab/>
            </w:r>
            <w:r w:rsidR="008F1266">
              <w:rPr>
                <w:noProof/>
                <w:webHidden/>
              </w:rPr>
              <w:fldChar w:fldCharType="begin"/>
            </w:r>
            <w:r w:rsidR="008F1266">
              <w:rPr>
                <w:noProof/>
                <w:webHidden/>
              </w:rPr>
              <w:instrText xml:space="preserve"> PAGEREF _Toc34403392 \h </w:instrText>
            </w:r>
            <w:r w:rsidR="008F1266">
              <w:rPr>
                <w:noProof/>
                <w:webHidden/>
              </w:rPr>
            </w:r>
            <w:r w:rsidR="008F1266">
              <w:rPr>
                <w:noProof/>
                <w:webHidden/>
              </w:rPr>
              <w:fldChar w:fldCharType="separate"/>
            </w:r>
            <w:r w:rsidR="008F1266">
              <w:rPr>
                <w:noProof/>
                <w:webHidden/>
              </w:rPr>
              <w:t>7</w:t>
            </w:r>
            <w:r w:rsidR="008F1266">
              <w:rPr>
                <w:noProof/>
                <w:webHidden/>
              </w:rPr>
              <w:fldChar w:fldCharType="end"/>
            </w:r>
          </w:hyperlink>
        </w:p>
        <w:p w14:paraId="11FD5C75" w14:textId="77777777" w:rsidR="008F1266" w:rsidRDefault="004C30A4">
          <w:pPr>
            <w:pStyle w:val="TOC2"/>
            <w:tabs>
              <w:tab w:val="right" w:leader="dot" w:pos="9736"/>
            </w:tabs>
            <w:rPr>
              <w:rFonts w:eastAsiaTheme="minorEastAsia" w:cstheme="minorBidi"/>
              <w:noProof/>
              <w:sz w:val="22"/>
              <w:szCs w:val="22"/>
            </w:rPr>
          </w:pPr>
          <w:hyperlink w:anchor="_Toc34403393" w:history="1">
            <w:r w:rsidR="008F1266" w:rsidRPr="00B30F9F">
              <w:rPr>
                <w:rStyle w:val="Hyperlink"/>
                <w:noProof/>
              </w:rPr>
              <w:t>6.6 Reviewing the work</w:t>
            </w:r>
            <w:r w:rsidR="008F1266">
              <w:rPr>
                <w:noProof/>
                <w:webHidden/>
              </w:rPr>
              <w:tab/>
            </w:r>
            <w:r w:rsidR="008F1266">
              <w:rPr>
                <w:noProof/>
                <w:webHidden/>
              </w:rPr>
              <w:fldChar w:fldCharType="begin"/>
            </w:r>
            <w:r w:rsidR="008F1266">
              <w:rPr>
                <w:noProof/>
                <w:webHidden/>
              </w:rPr>
              <w:instrText xml:space="preserve"> PAGEREF _Toc34403393 \h </w:instrText>
            </w:r>
            <w:r w:rsidR="008F1266">
              <w:rPr>
                <w:noProof/>
                <w:webHidden/>
              </w:rPr>
            </w:r>
            <w:r w:rsidR="008F1266">
              <w:rPr>
                <w:noProof/>
                <w:webHidden/>
              </w:rPr>
              <w:fldChar w:fldCharType="separate"/>
            </w:r>
            <w:r w:rsidR="008F1266">
              <w:rPr>
                <w:noProof/>
                <w:webHidden/>
              </w:rPr>
              <w:t>8</w:t>
            </w:r>
            <w:r w:rsidR="008F1266">
              <w:rPr>
                <w:noProof/>
                <w:webHidden/>
              </w:rPr>
              <w:fldChar w:fldCharType="end"/>
            </w:r>
          </w:hyperlink>
        </w:p>
        <w:p w14:paraId="3FD0A4C2" w14:textId="77777777" w:rsidR="008F1266" w:rsidRDefault="004C30A4">
          <w:pPr>
            <w:pStyle w:val="TOC2"/>
            <w:tabs>
              <w:tab w:val="right" w:leader="dot" w:pos="9736"/>
            </w:tabs>
            <w:rPr>
              <w:rFonts w:eastAsiaTheme="minorEastAsia" w:cstheme="minorBidi"/>
              <w:noProof/>
              <w:sz w:val="22"/>
              <w:szCs w:val="22"/>
            </w:rPr>
          </w:pPr>
          <w:hyperlink w:anchor="_Toc34403394" w:history="1">
            <w:r w:rsidR="008F1266" w:rsidRPr="00B30F9F">
              <w:rPr>
                <w:rStyle w:val="Hyperlink"/>
                <w:noProof/>
              </w:rPr>
              <w:t>6.7 Permit to Work (PTW)</w:t>
            </w:r>
            <w:r w:rsidR="008F1266">
              <w:rPr>
                <w:noProof/>
                <w:webHidden/>
              </w:rPr>
              <w:tab/>
            </w:r>
            <w:r w:rsidR="008F1266">
              <w:rPr>
                <w:noProof/>
                <w:webHidden/>
              </w:rPr>
              <w:fldChar w:fldCharType="begin"/>
            </w:r>
            <w:r w:rsidR="008F1266">
              <w:rPr>
                <w:noProof/>
                <w:webHidden/>
              </w:rPr>
              <w:instrText xml:space="preserve"> PAGEREF _Toc34403394 \h </w:instrText>
            </w:r>
            <w:r w:rsidR="008F1266">
              <w:rPr>
                <w:noProof/>
                <w:webHidden/>
              </w:rPr>
            </w:r>
            <w:r w:rsidR="008F1266">
              <w:rPr>
                <w:noProof/>
                <w:webHidden/>
              </w:rPr>
              <w:fldChar w:fldCharType="separate"/>
            </w:r>
            <w:r w:rsidR="008F1266">
              <w:rPr>
                <w:noProof/>
                <w:webHidden/>
              </w:rPr>
              <w:t>8</w:t>
            </w:r>
            <w:r w:rsidR="008F1266">
              <w:rPr>
                <w:noProof/>
                <w:webHidden/>
              </w:rPr>
              <w:fldChar w:fldCharType="end"/>
            </w:r>
          </w:hyperlink>
        </w:p>
        <w:p w14:paraId="424D7F6B" w14:textId="77777777" w:rsidR="008F1266" w:rsidRDefault="004C30A4">
          <w:pPr>
            <w:pStyle w:val="TOC1"/>
            <w:tabs>
              <w:tab w:val="right" w:leader="dot" w:pos="9736"/>
            </w:tabs>
            <w:rPr>
              <w:rFonts w:eastAsiaTheme="minorEastAsia" w:cstheme="minorBidi"/>
              <w:noProof/>
              <w:sz w:val="22"/>
              <w:szCs w:val="22"/>
            </w:rPr>
          </w:pPr>
          <w:hyperlink w:anchor="_Toc34403395" w:history="1">
            <w:r w:rsidR="008F1266" w:rsidRPr="00B30F9F">
              <w:rPr>
                <w:rStyle w:val="Hyperlink"/>
                <w:noProof/>
              </w:rPr>
              <w:t>7.0 Guidance</w:t>
            </w:r>
            <w:r w:rsidR="008F1266">
              <w:rPr>
                <w:noProof/>
                <w:webHidden/>
              </w:rPr>
              <w:tab/>
            </w:r>
            <w:r w:rsidR="008F1266">
              <w:rPr>
                <w:noProof/>
                <w:webHidden/>
              </w:rPr>
              <w:fldChar w:fldCharType="begin"/>
            </w:r>
            <w:r w:rsidR="008F1266">
              <w:rPr>
                <w:noProof/>
                <w:webHidden/>
              </w:rPr>
              <w:instrText xml:space="preserve"> PAGEREF _Toc34403395 \h </w:instrText>
            </w:r>
            <w:r w:rsidR="008F1266">
              <w:rPr>
                <w:noProof/>
                <w:webHidden/>
              </w:rPr>
            </w:r>
            <w:r w:rsidR="008F1266">
              <w:rPr>
                <w:noProof/>
                <w:webHidden/>
              </w:rPr>
              <w:fldChar w:fldCharType="separate"/>
            </w:r>
            <w:r w:rsidR="008F1266">
              <w:rPr>
                <w:noProof/>
                <w:webHidden/>
              </w:rPr>
              <w:t>8</w:t>
            </w:r>
            <w:r w:rsidR="008F1266">
              <w:rPr>
                <w:noProof/>
                <w:webHidden/>
              </w:rPr>
              <w:fldChar w:fldCharType="end"/>
            </w:r>
          </w:hyperlink>
        </w:p>
        <w:p w14:paraId="321DF6A7" w14:textId="77777777" w:rsidR="008F1266" w:rsidRDefault="004C30A4">
          <w:pPr>
            <w:pStyle w:val="TOC2"/>
            <w:tabs>
              <w:tab w:val="right" w:leader="dot" w:pos="9736"/>
            </w:tabs>
            <w:rPr>
              <w:rFonts w:eastAsiaTheme="minorEastAsia" w:cstheme="minorBidi"/>
              <w:noProof/>
              <w:sz w:val="22"/>
              <w:szCs w:val="22"/>
            </w:rPr>
          </w:pPr>
          <w:hyperlink w:anchor="_Toc34403396" w:history="1">
            <w:r w:rsidR="008F1266" w:rsidRPr="00B30F9F">
              <w:rPr>
                <w:rStyle w:val="Hyperlink"/>
                <w:rFonts w:ascii="Arial" w:hAnsi="Arial" w:cs="Arial"/>
                <w:noProof/>
              </w:rPr>
              <w:t>7.1 Five phase approach</w:t>
            </w:r>
            <w:r w:rsidR="008F1266">
              <w:rPr>
                <w:noProof/>
                <w:webHidden/>
              </w:rPr>
              <w:tab/>
            </w:r>
            <w:r w:rsidR="008F1266">
              <w:rPr>
                <w:noProof/>
                <w:webHidden/>
              </w:rPr>
              <w:fldChar w:fldCharType="begin"/>
            </w:r>
            <w:r w:rsidR="008F1266">
              <w:rPr>
                <w:noProof/>
                <w:webHidden/>
              </w:rPr>
              <w:instrText xml:space="preserve"> PAGEREF _Toc34403396 \h </w:instrText>
            </w:r>
            <w:r w:rsidR="008F1266">
              <w:rPr>
                <w:noProof/>
                <w:webHidden/>
              </w:rPr>
            </w:r>
            <w:r w:rsidR="008F1266">
              <w:rPr>
                <w:noProof/>
                <w:webHidden/>
              </w:rPr>
              <w:fldChar w:fldCharType="separate"/>
            </w:r>
            <w:r w:rsidR="008F1266">
              <w:rPr>
                <w:noProof/>
                <w:webHidden/>
              </w:rPr>
              <w:t>9</w:t>
            </w:r>
            <w:r w:rsidR="008F1266">
              <w:rPr>
                <w:noProof/>
                <w:webHidden/>
              </w:rPr>
              <w:fldChar w:fldCharType="end"/>
            </w:r>
          </w:hyperlink>
        </w:p>
        <w:p w14:paraId="428C22C9" w14:textId="77777777" w:rsidR="008F1266" w:rsidRDefault="004C30A4">
          <w:pPr>
            <w:pStyle w:val="TOC2"/>
            <w:tabs>
              <w:tab w:val="right" w:leader="dot" w:pos="9736"/>
            </w:tabs>
            <w:rPr>
              <w:rFonts w:eastAsiaTheme="minorEastAsia" w:cstheme="minorBidi"/>
              <w:noProof/>
              <w:sz w:val="22"/>
              <w:szCs w:val="22"/>
            </w:rPr>
          </w:pPr>
          <w:hyperlink w:anchor="_Toc34403397" w:history="1">
            <w:r w:rsidR="008F1266" w:rsidRPr="00B30F9F">
              <w:rPr>
                <w:rStyle w:val="Hyperlink"/>
                <w:noProof/>
              </w:rPr>
              <w:t>7.2 Selection of a service provider / contractor</w:t>
            </w:r>
            <w:r w:rsidR="008F1266">
              <w:rPr>
                <w:noProof/>
                <w:webHidden/>
              </w:rPr>
              <w:tab/>
            </w:r>
            <w:r w:rsidR="008F1266">
              <w:rPr>
                <w:noProof/>
                <w:webHidden/>
              </w:rPr>
              <w:fldChar w:fldCharType="begin"/>
            </w:r>
            <w:r w:rsidR="008F1266">
              <w:rPr>
                <w:noProof/>
                <w:webHidden/>
              </w:rPr>
              <w:instrText xml:space="preserve"> PAGEREF _Toc34403397 \h </w:instrText>
            </w:r>
            <w:r w:rsidR="008F1266">
              <w:rPr>
                <w:noProof/>
                <w:webHidden/>
              </w:rPr>
            </w:r>
            <w:r w:rsidR="008F1266">
              <w:rPr>
                <w:noProof/>
                <w:webHidden/>
              </w:rPr>
              <w:fldChar w:fldCharType="separate"/>
            </w:r>
            <w:r w:rsidR="008F1266">
              <w:rPr>
                <w:noProof/>
                <w:webHidden/>
              </w:rPr>
              <w:t>10</w:t>
            </w:r>
            <w:r w:rsidR="008F1266">
              <w:rPr>
                <w:noProof/>
                <w:webHidden/>
              </w:rPr>
              <w:fldChar w:fldCharType="end"/>
            </w:r>
          </w:hyperlink>
        </w:p>
        <w:p w14:paraId="151F42C0" w14:textId="77777777" w:rsidR="008F1266" w:rsidRDefault="004C30A4">
          <w:pPr>
            <w:pStyle w:val="TOC2"/>
            <w:tabs>
              <w:tab w:val="right" w:leader="dot" w:pos="9736"/>
            </w:tabs>
            <w:rPr>
              <w:rFonts w:eastAsiaTheme="minorEastAsia" w:cstheme="minorBidi"/>
              <w:noProof/>
              <w:sz w:val="22"/>
              <w:szCs w:val="22"/>
            </w:rPr>
          </w:pPr>
          <w:hyperlink w:anchor="_Toc34403398" w:history="1">
            <w:r w:rsidR="008F1266" w:rsidRPr="00B30F9F">
              <w:rPr>
                <w:rStyle w:val="Hyperlink"/>
                <w:noProof/>
              </w:rPr>
              <w:t>7.3 Risk Assessment and Method Statements</w:t>
            </w:r>
            <w:r w:rsidR="008F1266">
              <w:rPr>
                <w:noProof/>
                <w:webHidden/>
              </w:rPr>
              <w:tab/>
            </w:r>
            <w:r w:rsidR="008F1266">
              <w:rPr>
                <w:noProof/>
                <w:webHidden/>
              </w:rPr>
              <w:fldChar w:fldCharType="begin"/>
            </w:r>
            <w:r w:rsidR="008F1266">
              <w:rPr>
                <w:noProof/>
                <w:webHidden/>
              </w:rPr>
              <w:instrText xml:space="preserve"> PAGEREF _Toc34403398 \h </w:instrText>
            </w:r>
            <w:r w:rsidR="008F1266">
              <w:rPr>
                <w:noProof/>
                <w:webHidden/>
              </w:rPr>
            </w:r>
            <w:r w:rsidR="008F1266">
              <w:rPr>
                <w:noProof/>
                <w:webHidden/>
              </w:rPr>
              <w:fldChar w:fldCharType="separate"/>
            </w:r>
            <w:r w:rsidR="008F1266">
              <w:rPr>
                <w:noProof/>
                <w:webHidden/>
              </w:rPr>
              <w:t>10</w:t>
            </w:r>
            <w:r w:rsidR="008F1266">
              <w:rPr>
                <w:noProof/>
                <w:webHidden/>
              </w:rPr>
              <w:fldChar w:fldCharType="end"/>
            </w:r>
          </w:hyperlink>
        </w:p>
        <w:p w14:paraId="6B508F65" w14:textId="77777777" w:rsidR="008F1266" w:rsidRDefault="004C30A4">
          <w:pPr>
            <w:pStyle w:val="TOC1"/>
            <w:tabs>
              <w:tab w:val="right" w:leader="dot" w:pos="9736"/>
            </w:tabs>
            <w:rPr>
              <w:rFonts w:eastAsiaTheme="minorEastAsia" w:cstheme="minorBidi"/>
              <w:noProof/>
              <w:sz w:val="22"/>
              <w:szCs w:val="22"/>
            </w:rPr>
          </w:pPr>
          <w:hyperlink w:anchor="_Toc34403399" w:history="1">
            <w:r w:rsidR="008F1266" w:rsidRPr="00B30F9F">
              <w:rPr>
                <w:rStyle w:val="Hyperlink"/>
                <w:noProof/>
              </w:rPr>
              <w:t>8.0 References</w:t>
            </w:r>
            <w:r w:rsidR="008F1266">
              <w:rPr>
                <w:noProof/>
                <w:webHidden/>
              </w:rPr>
              <w:tab/>
            </w:r>
            <w:r w:rsidR="008F1266">
              <w:rPr>
                <w:noProof/>
                <w:webHidden/>
              </w:rPr>
              <w:fldChar w:fldCharType="begin"/>
            </w:r>
            <w:r w:rsidR="008F1266">
              <w:rPr>
                <w:noProof/>
                <w:webHidden/>
              </w:rPr>
              <w:instrText xml:space="preserve"> PAGEREF _Toc34403399 \h </w:instrText>
            </w:r>
            <w:r w:rsidR="008F1266">
              <w:rPr>
                <w:noProof/>
                <w:webHidden/>
              </w:rPr>
            </w:r>
            <w:r w:rsidR="008F1266">
              <w:rPr>
                <w:noProof/>
                <w:webHidden/>
              </w:rPr>
              <w:fldChar w:fldCharType="separate"/>
            </w:r>
            <w:r w:rsidR="008F1266">
              <w:rPr>
                <w:noProof/>
                <w:webHidden/>
              </w:rPr>
              <w:t>12</w:t>
            </w:r>
            <w:r w:rsidR="008F1266">
              <w:rPr>
                <w:noProof/>
                <w:webHidden/>
              </w:rPr>
              <w:fldChar w:fldCharType="end"/>
            </w:r>
          </w:hyperlink>
        </w:p>
        <w:p w14:paraId="0C9A191E" w14:textId="77777777" w:rsidR="008F1266" w:rsidRDefault="004C30A4">
          <w:pPr>
            <w:pStyle w:val="TOC1"/>
            <w:tabs>
              <w:tab w:val="right" w:leader="dot" w:pos="9736"/>
            </w:tabs>
            <w:rPr>
              <w:rFonts w:eastAsiaTheme="minorEastAsia" w:cstheme="minorBidi"/>
              <w:noProof/>
              <w:sz w:val="22"/>
              <w:szCs w:val="22"/>
            </w:rPr>
          </w:pPr>
          <w:hyperlink w:anchor="_Toc34403400" w:history="1">
            <w:r w:rsidR="008F1266" w:rsidRPr="00B30F9F">
              <w:rPr>
                <w:rStyle w:val="Hyperlink"/>
                <w:noProof/>
              </w:rPr>
              <w:t>9.0 Monitor and review</w:t>
            </w:r>
            <w:r w:rsidR="008F1266">
              <w:rPr>
                <w:noProof/>
                <w:webHidden/>
              </w:rPr>
              <w:tab/>
            </w:r>
            <w:r w:rsidR="008F1266">
              <w:rPr>
                <w:noProof/>
                <w:webHidden/>
              </w:rPr>
              <w:fldChar w:fldCharType="begin"/>
            </w:r>
            <w:r w:rsidR="008F1266">
              <w:rPr>
                <w:noProof/>
                <w:webHidden/>
              </w:rPr>
              <w:instrText xml:space="preserve"> PAGEREF _Toc34403400 \h </w:instrText>
            </w:r>
            <w:r w:rsidR="008F1266">
              <w:rPr>
                <w:noProof/>
                <w:webHidden/>
              </w:rPr>
            </w:r>
            <w:r w:rsidR="008F1266">
              <w:rPr>
                <w:noProof/>
                <w:webHidden/>
              </w:rPr>
              <w:fldChar w:fldCharType="separate"/>
            </w:r>
            <w:r w:rsidR="008F1266">
              <w:rPr>
                <w:noProof/>
                <w:webHidden/>
              </w:rPr>
              <w:t>12</w:t>
            </w:r>
            <w:r w:rsidR="008F1266">
              <w:rPr>
                <w:noProof/>
                <w:webHidden/>
              </w:rPr>
              <w:fldChar w:fldCharType="end"/>
            </w:r>
          </w:hyperlink>
        </w:p>
        <w:p w14:paraId="0EC25E75" w14:textId="77777777" w:rsidR="007F092D" w:rsidRDefault="007F092D" w:rsidP="000975C3">
          <w:pPr>
            <w:spacing w:line="360" w:lineRule="auto"/>
          </w:pPr>
          <w:r>
            <w:rPr>
              <w:b/>
              <w:bCs/>
              <w:noProof/>
            </w:rPr>
            <w:fldChar w:fldCharType="end"/>
          </w:r>
        </w:p>
      </w:sdtContent>
    </w:sdt>
    <w:p w14:paraId="51AE57B7" w14:textId="77777777" w:rsidR="00EC6269" w:rsidRDefault="00EC6269" w:rsidP="000975C3">
      <w:pPr>
        <w:spacing w:line="360" w:lineRule="auto"/>
        <w:sectPr w:rsidR="00EC6269" w:rsidSect="00BB2FCE">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8" w:footer="708" w:gutter="0"/>
          <w:cols w:space="708"/>
          <w:docGrid w:linePitch="360"/>
        </w:sectPr>
      </w:pPr>
    </w:p>
    <w:p w14:paraId="2867DD93" w14:textId="77777777" w:rsidR="007F092D" w:rsidRPr="00147A0E" w:rsidRDefault="007F092D" w:rsidP="000975C3">
      <w:pPr>
        <w:pStyle w:val="Heading1"/>
        <w:spacing w:line="360" w:lineRule="auto"/>
        <w:jc w:val="left"/>
      </w:pPr>
      <w:bookmarkStart w:id="0" w:name="_Toc34403381"/>
      <w:r w:rsidRPr="00147A0E">
        <w:lastRenderedPageBreak/>
        <w:t xml:space="preserve">1.0 </w:t>
      </w:r>
      <w:r w:rsidR="0036239A" w:rsidRPr="00147A0E">
        <w:t>Introduction</w:t>
      </w:r>
      <w:bookmarkEnd w:id="0"/>
      <w:r w:rsidR="0036239A" w:rsidRPr="00147A0E">
        <w:t xml:space="preserve"> </w:t>
      </w:r>
    </w:p>
    <w:p w14:paraId="33AC1EEE" w14:textId="77777777" w:rsidR="006D75A5" w:rsidRDefault="00844F27" w:rsidP="000975C3">
      <w:pPr>
        <w:pStyle w:val="Default"/>
        <w:spacing w:line="360" w:lineRule="auto"/>
        <w:rPr>
          <w:sz w:val="22"/>
          <w:szCs w:val="22"/>
        </w:rPr>
      </w:pPr>
      <w:r>
        <w:rPr>
          <w:sz w:val="22"/>
          <w:szCs w:val="22"/>
        </w:rPr>
        <w:t>Westham</w:t>
      </w:r>
      <w:r w:rsidR="001C703C">
        <w:rPr>
          <w:sz w:val="22"/>
          <w:szCs w:val="22"/>
        </w:rPr>
        <w:t xml:space="preserve"> </w:t>
      </w:r>
      <w:r w:rsidR="001D46A9">
        <w:rPr>
          <w:sz w:val="22"/>
          <w:szCs w:val="22"/>
        </w:rPr>
        <w:t>Parish Cou</w:t>
      </w:r>
      <w:r>
        <w:rPr>
          <w:sz w:val="22"/>
          <w:szCs w:val="22"/>
        </w:rPr>
        <w:t>n</w:t>
      </w:r>
      <w:r w:rsidR="001D46A9">
        <w:rPr>
          <w:sz w:val="22"/>
          <w:szCs w:val="22"/>
        </w:rPr>
        <w:t>cil</w:t>
      </w:r>
      <w:r w:rsidR="006D75A5">
        <w:rPr>
          <w:sz w:val="22"/>
          <w:szCs w:val="22"/>
        </w:rPr>
        <w:t xml:space="preserve"> has a duty</w:t>
      </w:r>
      <w:r w:rsidR="00BC735D">
        <w:rPr>
          <w:sz w:val="22"/>
          <w:szCs w:val="22"/>
        </w:rPr>
        <w:t xml:space="preserve"> under the Health and Safety at Work Act (HSWA) 1974</w:t>
      </w:r>
      <w:r w:rsidR="006D75A5">
        <w:rPr>
          <w:sz w:val="22"/>
          <w:szCs w:val="22"/>
        </w:rPr>
        <w:t xml:space="preserve"> to assess the risks posed to the health and safety of its employees</w:t>
      </w:r>
      <w:r>
        <w:rPr>
          <w:sz w:val="22"/>
          <w:szCs w:val="22"/>
        </w:rPr>
        <w:t>, volunteers</w:t>
      </w:r>
      <w:r w:rsidR="006D75A5">
        <w:rPr>
          <w:sz w:val="22"/>
          <w:szCs w:val="22"/>
        </w:rPr>
        <w:t xml:space="preserve"> and to anyone else who may be affected by </w:t>
      </w:r>
      <w:r w:rsidR="0075351E">
        <w:rPr>
          <w:sz w:val="22"/>
          <w:szCs w:val="22"/>
        </w:rPr>
        <w:t>its</w:t>
      </w:r>
      <w:r w:rsidR="006D75A5">
        <w:rPr>
          <w:sz w:val="22"/>
          <w:szCs w:val="22"/>
        </w:rPr>
        <w:t xml:space="preserve"> activities. This duty extends to managing the risks associated with works undertaken for the </w:t>
      </w:r>
      <w:r>
        <w:rPr>
          <w:sz w:val="22"/>
          <w:szCs w:val="22"/>
        </w:rPr>
        <w:t>parish council</w:t>
      </w:r>
      <w:r w:rsidR="006D75A5">
        <w:rPr>
          <w:sz w:val="22"/>
          <w:szCs w:val="22"/>
        </w:rPr>
        <w:t xml:space="preserve"> by </w:t>
      </w:r>
      <w:r w:rsidR="001B41B8">
        <w:rPr>
          <w:sz w:val="22"/>
          <w:szCs w:val="22"/>
        </w:rPr>
        <w:t xml:space="preserve">service providers / </w:t>
      </w:r>
      <w:r w:rsidR="006D75A5">
        <w:rPr>
          <w:sz w:val="22"/>
          <w:szCs w:val="22"/>
        </w:rPr>
        <w:t xml:space="preserve">contractors. This policy sets down the framework for managing </w:t>
      </w:r>
      <w:r w:rsidR="00BC735D">
        <w:rPr>
          <w:sz w:val="22"/>
          <w:szCs w:val="22"/>
        </w:rPr>
        <w:t xml:space="preserve">the health and safety of </w:t>
      </w:r>
      <w:r w:rsidR="006D75A5">
        <w:rPr>
          <w:sz w:val="22"/>
          <w:szCs w:val="22"/>
        </w:rPr>
        <w:t xml:space="preserve">all </w:t>
      </w:r>
      <w:r w:rsidR="001B41B8">
        <w:rPr>
          <w:sz w:val="22"/>
          <w:szCs w:val="22"/>
        </w:rPr>
        <w:t xml:space="preserve">service provider / </w:t>
      </w:r>
      <w:r w:rsidR="006D75A5">
        <w:rPr>
          <w:sz w:val="22"/>
          <w:szCs w:val="22"/>
        </w:rPr>
        <w:t xml:space="preserve">contractor activities </w:t>
      </w:r>
      <w:r>
        <w:rPr>
          <w:sz w:val="22"/>
          <w:szCs w:val="22"/>
        </w:rPr>
        <w:t>for the parish council</w:t>
      </w:r>
      <w:r w:rsidR="006D75A5">
        <w:rPr>
          <w:sz w:val="22"/>
          <w:szCs w:val="22"/>
        </w:rPr>
        <w:t xml:space="preserve">. </w:t>
      </w:r>
      <w:r w:rsidR="00BE1FC3" w:rsidRPr="00BE1FC3">
        <w:rPr>
          <w:sz w:val="22"/>
          <w:szCs w:val="22"/>
        </w:rPr>
        <w:t xml:space="preserve">This policy </w:t>
      </w:r>
      <w:r w:rsidR="00BC735D">
        <w:rPr>
          <w:sz w:val="22"/>
          <w:szCs w:val="22"/>
        </w:rPr>
        <w:t>applies</w:t>
      </w:r>
      <w:r w:rsidR="00BE1FC3" w:rsidRPr="00BE1FC3">
        <w:rPr>
          <w:sz w:val="22"/>
          <w:szCs w:val="22"/>
        </w:rPr>
        <w:t xml:space="preserve"> </w:t>
      </w:r>
      <w:r w:rsidR="00BC735D">
        <w:rPr>
          <w:sz w:val="22"/>
          <w:szCs w:val="22"/>
        </w:rPr>
        <w:t>to</w:t>
      </w:r>
      <w:r w:rsidR="00BE1FC3" w:rsidRPr="00BE1FC3">
        <w:rPr>
          <w:sz w:val="22"/>
          <w:szCs w:val="22"/>
        </w:rPr>
        <w:t xml:space="preserve"> all </w:t>
      </w:r>
      <w:r w:rsidR="001B41B8">
        <w:rPr>
          <w:sz w:val="22"/>
          <w:szCs w:val="22"/>
        </w:rPr>
        <w:t xml:space="preserve">service providers / </w:t>
      </w:r>
      <w:r w:rsidR="00BE1FC3" w:rsidRPr="00BE1FC3">
        <w:rPr>
          <w:sz w:val="22"/>
          <w:szCs w:val="22"/>
        </w:rPr>
        <w:t>contractor</w:t>
      </w:r>
      <w:r w:rsidR="00BC735D">
        <w:rPr>
          <w:sz w:val="22"/>
          <w:szCs w:val="22"/>
        </w:rPr>
        <w:t>s</w:t>
      </w:r>
      <w:r w:rsidR="00BE1FC3" w:rsidRPr="00BE1FC3">
        <w:rPr>
          <w:sz w:val="22"/>
          <w:szCs w:val="22"/>
        </w:rPr>
        <w:t xml:space="preserve"> and therefore all persons </w:t>
      </w:r>
      <w:r w:rsidR="00E574FD" w:rsidRPr="00BE1FC3">
        <w:rPr>
          <w:sz w:val="22"/>
          <w:szCs w:val="22"/>
        </w:rPr>
        <w:t>responsible</w:t>
      </w:r>
      <w:r w:rsidR="00E574FD">
        <w:rPr>
          <w:sz w:val="22"/>
          <w:szCs w:val="22"/>
        </w:rPr>
        <w:t xml:space="preserve"> for </w:t>
      </w:r>
      <w:r w:rsidR="00BC735D">
        <w:rPr>
          <w:sz w:val="22"/>
          <w:szCs w:val="22"/>
        </w:rPr>
        <w:t>engaging</w:t>
      </w:r>
      <w:r w:rsidR="00BE1FC3" w:rsidRPr="00BE1FC3">
        <w:rPr>
          <w:sz w:val="22"/>
          <w:szCs w:val="22"/>
        </w:rPr>
        <w:t xml:space="preserve"> </w:t>
      </w:r>
      <w:r w:rsidR="001B41B8">
        <w:rPr>
          <w:sz w:val="22"/>
          <w:szCs w:val="22"/>
        </w:rPr>
        <w:t xml:space="preserve">service providers / </w:t>
      </w:r>
      <w:r w:rsidR="00BE1FC3" w:rsidRPr="00BE1FC3">
        <w:rPr>
          <w:sz w:val="22"/>
          <w:szCs w:val="22"/>
        </w:rPr>
        <w:t xml:space="preserve">contractors are required to </w:t>
      </w:r>
      <w:r w:rsidR="00BC735D">
        <w:rPr>
          <w:sz w:val="22"/>
          <w:szCs w:val="22"/>
        </w:rPr>
        <w:t>comply with</w:t>
      </w:r>
      <w:r w:rsidR="00BE1FC3" w:rsidRPr="00BE1FC3">
        <w:rPr>
          <w:sz w:val="22"/>
          <w:szCs w:val="22"/>
        </w:rPr>
        <w:t xml:space="preserve"> this policy</w:t>
      </w:r>
      <w:r w:rsidR="00BE1FC3">
        <w:rPr>
          <w:sz w:val="22"/>
          <w:szCs w:val="22"/>
        </w:rPr>
        <w:t>.</w:t>
      </w:r>
    </w:p>
    <w:p w14:paraId="6D2B51B9" w14:textId="77777777" w:rsidR="00206FF1" w:rsidRPr="00C45709" w:rsidRDefault="00206FF1" w:rsidP="000975C3">
      <w:pPr>
        <w:spacing w:line="360" w:lineRule="auto"/>
      </w:pPr>
    </w:p>
    <w:p w14:paraId="31EB0811" w14:textId="77777777" w:rsidR="007A4274" w:rsidRDefault="007F092D" w:rsidP="000975C3">
      <w:pPr>
        <w:spacing w:line="360" w:lineRule="auto"/>
      </w:pPr>
      <w:bookmarkStart w:id="1" w:name="_Toc34403382"/>
      <w:r>
        <w:rPr>
          <w:rStyle w:val="Heading1Char"/>
        </w:rPr>
        <w:t>2.0 A</w:t>
      </w:r>
      <w:r w:rsidR="0036239A" w:rsidRPr="007F092D">
        <w:rPr>
          <w:rStyle w:val="Heading1Char"/>
        </w:rPr>
        <w:t>pplication</w:t>
      </w:r>
      <w:bookmarkEnd w:id="1"/>
      <w:r w:rsidR="0036239A" w:rsidRPr="00C45709">
        <w:t xml:space="preserve"> </w:t>
      </w:r>
    </w:p>
    <w:p w14:paraId="20A13058" w14:textId="77777777" w:rsidR="007A7CD7" w:rsidRPr="007A7CD7" w:rsidRDefault="0066765C" w:rsidP="004C701B">
      <w:pPr>
        <w:pStyle w:val="Default"/>
        <w:spacing w:line="360" w:lineRule="auto"/>
        <w:rPr>
          <w:sz w:val="22"/>
          <w:szCs w:val="22"/>
        </w:rPr>
      </w:pPr>
      <w:r w:rsidRPr="006D75A5">
        <w:rPr>
          <w:sz w:val="22"/>
          <w:szCs w:val="22"/>
        </w:rPr>
        <w:t xml:space="preserve">This </w:t>
      </w:r>
      <w:r w:rsidR="008A0682">
        <w:rPr>
          <w:sz w:val="22"/>
          <w:szCs w:val="22"/>
        </w:rPr>
        <w:t>policy</w:t>
      </w:r>
      <w:r w:rsidRPr="006D75A5">
        <w:rPr>
          <w:sz w:val="22"/>
          <w:szCs w:val="22"/>
        </w:rPr>
        <w:t xml:space="preserve"> applies to all</w:t>
      </w:r>
      <w:r w:rsidR="00BC735D">
        <w:rPr>
          <w:sz w:val="22"/>
          <w:szCs w:val="22"/>
        </w:rPr>
        <w:t xml:space="preserve"> activities</w:t>
      </w:r>
      <w:r w:rsidR="00844F27">
        <w:rPr>
          <w:sz w:val="22"/>
          <w:szCs w:val="22"/>
        </w:rPr>
        <w:t xml:space="preserve"> </w:t>
      </w:r>
      <w:r w:rsidR="00BE1FC3" w:rsidRPr="00BE1FC3">
        <w:rPr>
          <w:sz w:val="22"/>
          <w:szCs w:val="22"/>
        </w:rPr>
        <w:t>us</w:t>
      </w:r>
      <w:r w:rsidR="00844F27">
        <w:rPr>
          <w:sz w:val="22"/>
          <w:szCs w:val="22"/>
        </w:rPr>
        <w:t>ing</w:t>
      </w:r>
      <w:r w:rsidR="00BE1FC3" w:rsidRPr="00BE1FC3">
        <w:rPr>
          <w:sz w:val="22"/>
          <w:szCs w:val="22"/>
        </w:rPr>
        <w:t xml:space="preserve"> </w:t>
      </w:r>
      <w:r w:rsidR="001B41B8">
        <w:rPr>
          <w:sz w:val="22"/>
          <w:szCs w:val="22"/>
        </w:rPr>
        <w:t xml:space="preserve">service providers / </w:t>
      </w:r>
      <w:r w:rsidR="00BE1FC3" w:rsidRPr="00BE1FC3">
        <w:rPr>
          <w:sz w:val="22"/>
          <w:szCs w:val="22"/>
        </w:rPr>
        <w:t>contractors to undertake a variety of different tasks.</w:t>
      </w:r>
      <w:r w:rsidR="004C701B">
        <w:rPr>
          <w:sz w:val="22"/>
          <w:szCs w:val="22"/>
        </w:rPr>
        <w:t xml:space="preserve">  </w:t>
      </w:r>
      <w:r w:rsidR="007A7CD7" w:rsidRPr="007A7CD7">
        <w:rPr>
          <w:sz w:val="22"/>
          <w:szCs w:val="22"/>
        </w:rPr>
        <w:t xml:space="preserve">The policy applies to all persons engaging or controlling </w:t>
      </w:r>
      <w:r w:rsidR="00416A86">
        <w:rPr>
          <w:sz w:val="22"/>
          <w:szCs w:val="22"/>
        </w:rPr>
        <w:t xml:space="preserve">service providers / </w:t>
      </w:r>
      <w:r w:rsidR="007A7CD7" w:rsidRPr="007A7CD7">
        <w:rPr>
          <w:sz w:val="22"/>
          <w:szCs w:val="22"/>
        </w:rPr>
        <w:t xml:space="preserve">contractors </w:t>
      </w:r>
      <w:r w:rsidR="00844F27">
        <w:rPr>
          <w:sz w:val="22"/>
          <w:szCs w:val="22"/>
        </w:rPr>
        <w:t xml:space="preserve">on behalf of the parish council </w:t>
      </w:r>
      <w:r w:rsidR="008A0682">
        <w:rPr>
          <w:sz w:val="22"/>
          <w:szCs w:val="22"/>
        </w:rPr>
        <w:t>and aims to prevent</w:t>
      </w:r>
      <w:r w:rsidR="007A7CD7" w:rsidRPr="007A7CD7">
        <w:rPr>
          <w:sz w:val="22"/>
          <w:szCs w:val="22"/>
        </w:rPr>
        <w:t>:</w:t>
      </w:r>
    </w:p>
    <w:p w14:paraId="62C87456" w14:textId="77777777" w:rsidR="007A7CD7" w:rsidRPr="007A7CD7" w:rsidRDefault="008A0682" w:rsidP="00C65980">
      <w:pPr>
        <w:pStyle w:val="ListParagraph"/>
        <w:numPr>
          <w:ilvl w:val="0"/>
          <w:numId w:val="4"/>
        </w:numPr>
        <w:spacing w:line="360" w:lineRule="auto"/>
        <w:rPr>
          <w:sz w:val="22"/>
          <w:szCs w:val="22"/>
        </w:rPr>
      </w:pPr>
      <w:r>
        <w:rPr>
          <w:sz w:val="22"/>
          <w:szCs w:val="22"/>
        </w:rPr>
        <w:t>Any adverse</w:t>
      </w:r>
      <w:r w:rsidRPr="007A7CD7">
        <w:rPr>
          <w:sz w:val="22"/>
          <w:szCs w:val="22"/>
        </w:rPr>
        <w:t xml:space="preserve"> effect</w:t>
      </w:r>
      <w:r>
        <w:rPr>
          <w:sz w:val="22"/>
          <w:szCs w:val="22"/>
        </w:rPr>
        <w:t>s on</w:t>
      </w:r>
      <w:r w:rsidR="007A7CD7" w:rsidRPr="007A7CD7">
        <w:rPr>
          <w:sz w:val="22"/>
          <w:szCs w:val="22"/>
        </w:rPr>
        <w:t xml:space="preserve"> the health, safety or welfare of members of the </w:t>
      </w:r>
      <w:r w:rsidR="00844F27">
        <w:rPr>
          <w:sz w:val="22"/>
          <w:szCs w:val="22"/>
        </w:rPr>
        <w:t>parish</w:t>
      </w:r>
      <w:r w:rsidR="00367C08">
        <w:rPr>
          <w:sz w:val="22"/>
          <w:szCs w:val="22"/>
        </w:rPr>
        <w:t xml:space="preserve">, or are affected by the </w:t>
      </w:r>
      <w:r w:rsidR="00416A86">
        <w:rPr>
          <w:sz w:val="22"/>
          <w:szCs w:val="22"/>
        </w:rPr>
        <w:t xml:space="preserve">service providers / </w:t>
      </w:r>
      <w:r w:rsidR="00367C08">
        <w:rPr>
          <w:sz w:val="22"/>
          <w:szCs w:val="22"/>
        </w:rPr>
        <w:t>contractors</w:t>
      </w:r>
      <w:r w:rsidR="004C701B">
        <w:rPr>
          <w:sz w:val="22"/>
          <w:szCs w:val="22"/>
        </w:rPr>
        <w:t>’</w:t>
      </w:r>
      <w:r w:rsidR="00367C08">
        <w:rPr>
          <w:sz w:val="22"/>
          <w:szCs w:val="22"/>
        </w:rPr>
        <w:t xml:space="preserve"> activities associated with the </w:t>
      </w:r>
      <w:proofErr w:type="gramStart"/>
      <w:r w:rsidR="00844F27">
        <w:rPr>
          <w:sz w:val="22"/>
          <w:szCs w:val="22"/>
        </w:rPr>
        <w:t>parish</w:t>
      </w:r>
      <w:r w:rsidR="007A7CD7" w:rsidRPr="007A7CD7">
        <w:rPr>
          <w:sz w:val="22"/>
          <w:szCs w:val="22"/>
        </w:rPr>
        <w:t>;</w:t>
      </w:r>
      <w:proofErr w:type="gramEnd"/>
    </w:p>
    <w:p w14:paraId="3F23F550" w14:textId="77777777" w:rsidR="007A7CD7" w:rsidRPr="007A7CD7" w:rsidRDefault="008A0682" w:rsidP="00C65980">
      <w:pPr>
        <w:pStyle w:val="ListParagraph"/>
        <w:numPr>
          <w:ilvl w:val="0"/>
          <w:numId w:val="4"/>
        </w:numPr>
        <w:spacing w:line="360" w:lineRule="auto"/>
        <w:rPr>
          <w:sz w:val="22"/>
          <w:szCs w:val="22"/>
        </w:rPr>
      </w:pPr>
      <w:r>
        <w:rPr>
          <w:sz w:val="22"/>
          <w:szCs w:val="22"/>
        </w:rPr>
        <w:t>D</w:t>
      </w:r>
      <w:r w:rsidR="007A7CD7" w:rsidRPr="007A7CD7">
        <w:rPr>
          <w:sz w:val="22"/>
          <w:szCs w:val="22"/>
        </w:rPr>
        <w:t xml:space="preserve">amage to the reputation of the </w:t>
      </w:r>
      <w:proofErr w:type="gramStart"/>
      <w:r w:rsidR="00844F27">
        <w:rPr>
          <w:sz w:val="22"/>
          <w:szCs w:val="22"/>
        </w:rPr>
        <w:t>parish</w:t>
      </w:r>
      <w:r w:rsidR="007A7CD7" w:rsidRPr="007A7CD7">
        <w:rPr>
          <w:sz w:val="22"/>
          <w:szCs w:val="22"/>
        </w:rPr>
        <w:t>;</w:t>
      </w:r>
      <w:proofErr w:type="gramEnd"/>
    </w:p>
    <w:p w14:paraId="6186D162" w14:textId="77777777" w:rsidR="007A7CD7" w:rsidRDefault="008A0682" w:rsidP="00C65980">
      <w:pPr>
        <w:pStyle w:val="ListParagraph"/>
        <w:numPr>
          <w:ilvl w:val="0"/>
          <w:numId w:val="4"/>
        </w:numPr>
        <w:spacing w:line="360" w:lineRule="auto"/>
        <w:rPr>
          <w:sz w:val="22"/>
          <w:szCs w:val="22"/>
        </w:rPr>
      </w:pPr>
      <w:r>
        <w:rPr>
          <w:sz w:val="22"/>
          <w:szCs w:val="22"/>
        </w:rPr>
        <w:t>N</w:t>
      </w:r>
      <w:r w:rsidR="007A7CD7" w:rsidRPr="007A7CD7">
        <w:rPr>
          <w:sz w:val="22"/>
          <w:szCs w:val="22"/>
        </w:rPr>
        <w:t xml:space="preserve">egative impacts upon the operations of the </w:t>
      </w:r>
      <w:r w:rsidR="00844F27">
        <w:rPr>
          <w:sz w:val="22"/>
          <w:szCs w:val="22"/>
        </w:rPr>
        <w:t>parish</w:t>
      </w:r>
      <w:r w:rsidR="002358D2">
        <w:rPr>
          <w:sz w:val="22"/>
          <w:szCs w:val="22"/>
        </w:rPr>
        <w:t xml:space="preserve"> (such as </w:t>
      </w:r>
      <w:r w:rsidR="00416A86">
        <w:rPr>
          <w:sz w:val="22"/>
          <w:szCs w:val="22"/>
        </w:rPr>
        <w:t xml:space="preserve">service provider / </w:t>
      </w:r>
      <w:r w:rsidR="002358D2">
        <w:rPr>
          <w:sz w:val="22"/>
          <w:szCs w:val="22"/>
        </w:rPr>
        <w:t>contractor incidents or property damage)</w:t>
      </w:r>
      <w:r w:rsidR="007A7CD7" w:rsidRPr="007A7CD7">
        <w:rPr>
          <w:sz w:val="22"/>
          <w:szCs w:val="22"/>
        </w:rPr>
        <w:t>.</w:t>
      </w:r>
    </w:p>
    <w:p w14:paraId="0C1B75D8" w14:textId="77777777" w:rsidR="00955F85" w:rsidRDefault="00955F85" w:rsidP="000975C3">
      <w:pPr>
        <w:spacing w:line="360" w:lineRule="auto"/>
        <w:ind w:left="360"/>
        <w:rPr>
          <w:sz w:val="22"/>
          <w:szCs w:val="22"/>
        </w:rPr>
      </w:pPr>
    </w:p>
    <w:p w14:paraId="14849FC3" w14:textId="77777777" w:rsidR="00DE2BD2" w:rsidRPr="00DE2BD2" w:rsidRDefault="00DE2BD2" w:rsidP="000975C3">
      <w:pPr>
        <w:spacing w:line="360" w:lineRule="auto"/>
        <w:rPr>
          <w:sz w:val="22"/>
          <w:szCs w:val="22"/>
        </w:rPr>
      </w:pPr>
      <w:r w:rsidRPr="00DE2BD2">
        <w:rPr>
          <w:sz w:val="22"/>
          <w:szCs w:val="22"/>
        </w:rPr>
        <w:t xml:space="preserve">Persons </w:t>
      </w:r>
      <w:r w:rsidR="00BC735D">
        <w:rPr>
          <w:sz w:val="22"/>
          <w:szCs w:val="22"/>
        </w:rPr>
        <w:t>engaging</w:t>
      </w:r>
      <w:r w:rsidRPr="00DE2BD2">
        <w:rPr>
          <w:sz w:val="22"/>
          <w:szCs w:val="22"/>
        </w:rPr>
        <w:t xml:space="preserve"> </w:t>
      </w:r>
      <w:r w:rsidR="001B41B8">
        <w:rPr>
          <w:sz w:val="22"/>
          <w:szCs w:val="22"/>
        </w:rPr>
        <w:t xml:space="preserve">service providers / </w:t>
      </w:r>
      <w:r w:rsidRPr="00DE2BD2">
        <w:rPr>
          <w:sz w:val="22"/>
          <w:szCs w:val="22"/>
        </w:rPr>
        <w:t>contractors (</w:t>
      </w:r>
      <w:r w:rsidR="00E12D35">
        <w:rPr>
          <w:sz w:val="22"/>
          <w:szCs w:val="22"/>
        </w:rPr>
        <w:t>contract</w:t>
      </w:r>
      <w:r w:rsidRPr="00DE2BD2">
        <w:rPr>
          <w:sz w:val="22"/>
          <w:szCs w:val="22"/>
        </w:rPr>
        <w:t xml:space="preserve"> manager)</w:t>
      </w:r>
      <w:r w:rsidR="00E12D35">
        <w:rPr>
          <w:sz w:val="22"/>
          <w:szCs w:val="22"/>
        </w:rPr>
        <w:t xml:space="preserve"> to carry out work on behalf of the </w:t>
      </w:r>
      <w:r w:rsidR="00844F27">
        <w:rPr>
          <w:sz w:val="22"/>
          <w:szCs w:val="22"/>
        </w:rPr>
        <w:t>parish council</w:t>
      </w:r>
      <w:r w:rsidRPr="00DE2BD2">
        <w:rPr>
          <w:sz w:val="22"/>
          <w:szCs w:val="22"/>
        </w:rPr>
        <w:t xml:space="preserve"> should consider the hazards </w:t>
      </w:r>
      <w:r w:rsidR="00844F27">
        <w:rPr>
          <w:sz w:val="22"/>
          <w:szCs w:val="22"/>
        </w:rPr>
        <w:t>and</w:t>
      </w:r>
      <w:r w:rsidRPr="00DE2BD2">
        <w:rPr>
          <w:sz w:val="22"/>
          <w:szCs w:val="22"/>
        </w:rPr>
        <w:t xml:space="preserve"> </w:t>
      </w:r>
      <w:r w:rsidR="00955F85">
        <w:rPr>
          <w:sz w:val="22"/>
          <w:szCs w:val="22"/>
        </w:rPr>
        <w:t>r</w:t>
      </w:r>
      <w:r w:rsidRPr="00DE2BD2">
        <w:rPr>
          <w:sz w:val="22"/>
          <w:szCs w:val="22"/>
        </w:rPr>
        <w:t>isks of work planned and choose proportionate and appropriate systems to control the work planned</w:t>
      </w:r>
      <w:r w:rsidR="00955F85">
        <w:rPr>
          <w:sz w:val="22"/>
          <w:szCs w:val="22"/>
        </w:rPr>
        <w:t>.</w:t>
      </w:r>
    </w:p>
    <w:p w14:paraId="3EF1A979" w14:textId="77777777" w:rsidR="00367C08" w:rsidRPr="00C45709" w:rsidRDefault="00367C08" w:rsidP="000975C3">
      <w:pPr>
        <w:spacing w:line="360" w:lineRule="auto"/>
      </w:pPr>
    </w:p>
    <w:p w14:paraId="57FF522F" w14:textId="77777777" w:rsidR="004C701B" w:rsidRDefault="007F092D" w:rsidP="004C701B">
      <w:pPr>
        <w:spacing w:line="360" w:lineRule="auto"/>
      </w:pPr>
      <w:bookmarkStart w:id="2" w:name="_Toc34403383"/>
      <w:r>
        <w:rPr>
          <w:rStyle w:val="Heading1Char"/>
        </w:rPr>
        <w:t>3.0 L</w:t>
      </w:r>
      <w:r w:rsidR="0036239A" w:rsidRPr="007F092D">
        <w:rPr>
          <w:rStyle w:val="Heading1Char"/>
        </w:rPr>
        <w:t>egislation</w:t>
      </w:r>
      <w:bookmarkEnd w:id="2"/>
      <w:r w:rsidR="0036239A" w:rsidRPr="00C45709">
        <w:t xml:space="preserve"> </w:t>
      </w:r>
    </w:p>
    <w:p w14:paraId="7900BCFF" w14:textId="77777777" w:rsidR="0004473D" w:rsidRPr="004C701B" w:rsidRDefault="0004473D" w:rsidP="004C701B">
      <w:pPr>
        <w:spacing w:line="360" w:lineRule="auto"/>
      </w:pPr>
      <w:r w:rsidRPr="006D75A5">
        <w:rPr>
          <w:rFonts w:cstheme="minorHAnsi"/>
          <w:sz w:val="22"/>
          <w:szCs w:val="22"/>
          <w:lang w:val="en"/>
        </w:rPr>
        <w:t xml:space="preserve">By adhering to the </w:t>
      </w:r>
      <w:r w:rsidR="006D75A5" w:rsidRPr="006D75A5">
        <w:rPr>
          <w:rFonts w:cstheme="minorHAnsi"/>
          <w:sz w:val="22"/>
          <w:szCs w:val="22"/>
          <w:lang w:val="en"/>
        </w:rPr>
        <w:t xml:space="preserve">management of </w:t>
      </w:r>
      <w:r w:rsidR="00416A86">
        <w:rPr>
          <w:rFonts w:cstheme="minorHAnsi"/>
          <w:sz w:val="22"/>
          <w:szCs w:val="22"/>
          <w:lang w:val="en"/>
        </w:rPr>
        <w:t xml:space="preserve">service providers / </w:t>
      </w:r>
      <w:r w:rsidR="00367C08" w:rsidRPr="006D75A5">
        <w:rPr>
          <w:rFonts w:cstheme="minorHAnsi"/>
          <w:sz w:val="22"/>
          <w:szCs w:val="22"/>
          <w:lang w:val="en"/>
        </w:rPr>
        <w:t>contractors’</w:t>
      </w:r>
      <w:r w:rsidR="006D75A5" w:rsidRPr="006D75A5">
        <w:rPr>
          <w:rFonts w:cstheme="minorHAnsi"/>
          <w:sz w:val="22"/>
          <w:szCs w:val="22"/>
          <w:lang w:val="en"/>
        </w:rPr>
        <w:t xml:space="preserve"> policy and guidance</w:t>
      </w:r>
      <w:r w:rsidRPr="006D75A5">
        <w:rPr>
          <w:rFonts w:cstheme="minorHAnsi"/>
          <w:sz w:val="22"/>
          <w:szCs w:val="22"/>
          <w:lang w:val="en"/>
        </w:rPr>
        <w:t xml:space="preserve">, the </w:t>
      </w:r>
      <w:r w:rsidR="00844F27">
        <w:rPr>
          <w:sz w:val="22"/>
          <w:szCs w:val="22"/>
        </w:rPr>
        <w:t>parish council</w:t>
      </w:r>
      <w:r w:rsidRPr="006D75A5">
        <w:rPr>
          <w:rFonts w:cstheme="minorHAnsi"/>
          <w:sz w:val="22"/>
          <w:szCs w:val="22"/>
          <w:lang w:val="en"/>
        </w:rPr>
        <w:t xml:space="preserve"> will be able to demonstrate that </w:t>
      </w:r>
      <w:hyperlink r:id="rId18" w:history="1">
        <w:r w:rsidRPr="006D75A5">
          <w:rPr>
            <w:rStyle w:val="Hyperlink"/>
            <w:rFonts w:cstheme="minorHAnsi"/>
            <w:color w:val="auto"/>
            <w:sz w:val="22"/>
            <w:szCs w:val="22"/>
            <w:u w:val="none"/>
            <w:lang w:val="en"/>
          </w:rPr>
          <w:t>health</w:t>
        </w:r>
      </w:hyperlink>
      <w:r w:rsidRPr="006D75A5">
        <w:rPr>
          <w:rFonts w:cstheme="minorHAnsi"/>
          <w:sz w:val="22"/>
          <w:szCs w:val="22"/>
          <w:lang w:val="en"/>
        </w:rPr>
        <w:t xml:space="preserve"> and safety is proactively managed in accordance with legislative requirements</w:t>
      </w:r>
      <w:r w:rsidR="0054271D" w:rsidRPr="006D75A5">
        <w:rPr>
          <w:rFonts w:cstheme="minorHAnsi"/>
          <w:sz w:val="22"/>
          <w:szCs w:val="22"/>
          <w:lang w:val="en"/>
        </w:rPr>
        <w:t>, such as:</w:t>
      </w:r>
    </w:p>
    <w:p w14:paraId="2C5F805E" w14:textId="77777777" w:rsidR="0004473D" w:rsidRPr="006D75A5" w:rsidRDefault="0004473D" w:rsidP="00C65980">
      <w:pPr>
        <w:numPr>
          <w:ilvl w:val="0"/>
          <w:numId w:val="2"/>
        </w:numPr>
        <w:spacing w:before="100" w:beforeAutospacing="1" w:after="100" w:afterAutospacing="1" w:line="360" w:lineRule="auto"/>
        <w:rPr>
          <w:rFonts w:cstheme="minorHAnsi"/>
          <w:sz w:val="22"/>
          <w:szCs w:val="22"/>
          <w:lang w:val="en"/>
        </w:rPr>
      </w:pPr>
      <w:r w:rsidRPr="006D75A5">
        <w:rPr>
          <w:rFonts w:cstheme="minorHAnsi"/>
          <w:sz w:val="22"/>
          <w:szCs w:val="22"/>
          <w:lang w:val="en"/>
        </w:rPr>
        <w:t>The Health &amp; Safety at Work etc</w:t>
      </w:r>
      <w:r w:rsidR="00051FCC">
        <w:rPr>
          <w:rFonts w:cstheme="minorHAnsi"/>
          <w:sz w:val="22"/>
          <w:szCs w:val="22"/>
          <w:lang w:val="en"/>
        </w:rPr>
        <w:t>.</w:t>
      </w:r>
      <w:r w:rsidRPr="006D75A5">
        <w:rPr>
          <w:rFonts w:cstheme="minorHAnsi"/>
          <w:sz w:val="22"/>
          <w:szCs w:val="22"/>
          <w:lang w:val="en"/>
        </w:rPr>
        <w:t xml:space="preserve"> Act 1974</w:t>
      </w:r>
    </w:p>
    <w:p w14:paraId="66CC6831" w14:textId="77777777" w:rsidR="0004473D" w:rsidRPr="006D75A5" w:rsidRDefault="0004473D" w:rsidP="00C65980">
      <w:pPr>
        <w:numPr>
          <w:ilvl w:val="0"/>
          <w:numId w:val="2"/>
        </w:numPr>
        <w:spacing w:before="100" w:beforeAutospacing="1" w:after="100" w:afterAutospacing="1" w:line="360" w:lineRule="auto"/>
        <w:rPr>
          <w:rFonts w:cstheme="minorHAnsi"/>
          <w:sz w:val="22"/>
          <w:szCs w:val="22"/>
          <w:lang w:val="en"/>
        </w:rPr>
      </w:pPr>
      <w:r w:rsidRPr="006D75A5">
        <w:rPr>
          <w:rFonts w:cstheme="minorHAnsi"/>
          <w:sz w:val="22"/>
          <w:szCs w:val="22"/>
          <w:lang w:val="en"/>
        </w:rPr>
        <w:t>The Management of Health &amp; Safety at Work Regulations 1999.</w:t>
      </w:r>
    </w:p>
    <w:p w14:paraId="4AC61C08" w14:textId="77777777" w:rsidR="006D75A5" w:rsidRPr="006E5DDE" w:rsidRDefault="006D75A5" w:rsidP="00C65980">
      <w:pPr>
        <w:numPr>
          <w:ilvl w:val="0"/>
          <w:numId w:val="2"/>
        </w:numPr>
        <w:spacing w:before="100" w:beforeAutospacing="1" w:after="100" w:afterAutospacing="1" w:line="360" w:lineRule="auto"/>
        <w:rPr>
          <w:rFonts w:cstheme="minorHAnsi"/>
          <w:sz w:val="22"/>
          <w:szCs w:val="22"/>
          <w:lang w:val="en"/>
        </w:rPr>
      </w:pPr>
      <w:r w:rsidRPr="006D75A5">
        <w:rPr>
          <w:rFonts w:cstheme="minorHAnsi"/>
          <w:sz w:val="22"/>
          <w:szCs w:val="22"/>
        </w:rPr>
        <w:t xml:space="preserve">The Construction Design and Management </w:t>
      </w:r>
      <w:r w:rsidRPr="006D75A5">
        <w:rPr>
          <w:rFonts w:cstheme="minorHAnsi"/>
          <w:bCs/>
          <w:sz w:val="22"/>
          <w:szCs w:val="22"/>
        </w:rPr>
        <w:t>Regulations</w:t>
      </w:r>
      <w:r w:rsidRPr="006D75A5">
        <w:rPr>
          <w:rFonts w:cstheme="minorHAnsi"/>
          <w:sz w:val="22"/>
          <w:szCs w:val="22"/>
        </w:rPr>
        <w:t xml:space="preserve"> 2015 (CDM15)</w:t>
      </w:r>
    </w:p>
    <w:p w14:paraId="2D2E3EE4" w14:textId="77777777" w:rsidR="006E5DDE" w:rsidRPr="006D75A5" w:rsidRDefault="006E5DDE" w:rsidP="00C65980">
      <w:pPr>
        <w:numPr>
          <w:ilvl w:val="0"/>
          <w:numId w:val="2"/>
        </w:numPr>
        <w:spacing w:before="100" w:beforeAutospacing="1" w:after="100" w:afterAutospacing="1" w:line="360" w:lineRule="auto"/>
        <w:rPr>
          <w:rFonts w:cstheme="minorHAnsi"/>
          <w:sz w:val="22"/>
          <w:szCs w:val="22"/>
          <w:lang w:val="en"/>
        </w:rPr>
      </w:pPr>
      <w:r>
        <w:rPr>
          <w:rFonts w:cstheme="minorHAnsi"/>
          <w:sz w:val="22"/>
          <w:szCs w:val="22"/>
          <w:lang w:val="en"/>
        </w:rPr>
        <w:t>The Regulatory Reform (Fire Safety) Order 2005</w:t>
      </w:r>
    </w:p>
    <w:p w14:paraId="622F7E74" w14:textId="77777777" w:rsidR="007A4274" w:rsidRDefault="007F092D" w:rsidP="000975C3">
      <w:pPr>
        <w:spacing w:line="360" w:lineRule="auto"/>
        <w:rPr>
          <w:rStyle w:val="Heading1Char"/>
        </w:rPr>
      </w:pPr>
      <w:bookmarkStart w:id="3" w:name="_Toc34403384"/>
      <w:r>
        <w:rPr>
          <w:rStyle w:val="Heading1Char"/>
        </w:rPr>
        <w:t>4.0 D</w:t>
      </w:r>
      <w:r w:rsidR="0036239A" w:rsidRPr="007F092D">
        <w:rPr>
          <w:rStyle w:val="Heading1Char"/>
        </w:rPr>
        <w:t>efinitions</w:t>
      </w:r>
      <w:bookmarkEnd w:id="3"/>
    </w:p>
    <w:p w14:paraId="531308DF" w14:textId="77777777" w:rsidR="000F04CA" w:rsidRDefault="000F04CA" w:rsidP="000975C3">
      <w:pPr>
        <w:spacing w:line="360" w:lineRule="auto"/>
      </w:pPr>
    </w:p>
    <w:p w14:paraId="1C483FF6" w14:textId="77777777" w:rsidR="00BE1FC3" w:rsidRDefault="00BB41A9" w:rsidP="000975C3">
      <w:pPr>
        <w:spacing w:line="360" w:lineRule="auto"/>
        <w:rPr>
          <w:rFonts w:cstheme="minorHAnsi"/>
          <w:b/>
          <w:bCs/>
          <w:sz w:val="22"/>
          <w:szCs w:val="22"/>
        </w:rPr>
      </w:pPr>
      <w:r>
        <w:rPr>
          <w:rFonts w:cstheme="minorHAnsi"/>
          <w:b/>
          <w:bCs/>
          <w:sz w:val="22"/>
          <w:szCs w:val="22"/>
        </w:rPr>
        <w:t xml:space="preserve">CDM15 – </w:t>
      </w:r>
      <w:r>
        <w:rPr>
          <w:rFonts w:cstheme="minorHAnsi"/>
          <w:bCs/>
          <w:sz w:val="22"/>
          <w:szCs w:val="22"/>
        </w:rPr>
        <w:t>Construction (Design and Management) Regulations 2015.</w:t>
      </w:r>
    </w:p>
    <w:p w14:paraId="1ACA77E4" w14:textId="77777777" w:rsidR="00BE1FC3" w:rsidRPr="00BE1FC3" w:rsidRDefault="00BE1FC3" w:rsidP="000975C3">
      <w:pPr>
        <w:spacing w:line="360" w:lineRule="auto"/>
        <w:rPr>
          <w:rFonts w:cstheme="minorHAnsi"/>
          <w:sz w:val="22"/>
          <w:szCs w:val="22"/>
        </w:rPr>
      </w:pPr>
      <w:r w:rsidRPr="00BE1FC3">
        <w:rPr>
          <w:rFonts w:cstheme="minorHAnsi"/>
          <w:b/>
          <w:bCs/>
          <w:sz w:val="22"/>
          <w:szCs w:val="22"/>
        </w:rPr>
        <w:lastRenderedPageBreak/>
        <w:t>Contractor</w:t>
      </w:r>
      <w:r w:rsidR="001B41B8">
        <w:rPr>
          <w:rFonts w:cstheme="minorHAnsi"/>
          <w:b/>
          <w:bCs/>
          <w:sz w:val="22"/>
          <w:szCs w:val="22"/>
        </w:rPr>
        <w:t xml:space="preserve"> / service provider</w:t>
      </w:r>
      <w:r w:rsidRPr="00BE1FC3">
        <w:rPr>
          <w:rFonts w:cstheme="minorHAnsi"/>
          <w:b/>
          <w:bCs/>
          <w:sz w:val="22"/>
          <w:szCs w:val="22"/>
        </w:rPr>
        <w:t xml:space="preserve"> </w:t>
      </w:r>
      <w:r w:rsidRPr="00BE1FC3">
        <w:rPr>
          <w:rFonts w:cstheme="minorHAnsi"/>
          <w:sz w:val="22"/>
          <w:szCs w:val="22"/>
        </w:rPr>
        <w:t>means an individual, company or organisation engaged</w:t>
      </w:r>
      <w:r w:rsidR="002358D2">
        <w:rPr>
          <w:rFonts w:cstheme="minorHAnsi"/>
          <w:sz w:val="22"/>
          <w:szCs w:val="22"/>
        </w:rPr>
        <w:t xml:space="preserve"> or commissioned</w:t>
      </w:r>
      <w:r w:rsidRPr="00BE1FC3">
        <w:rPr>
          <w:rFonts w:cstheme="minorHAnsi"/>
          <w:sz w:val="22"/>
          <w:szCs w:val="22"/>
        </w:rPr>
        <w:t xml:space="preserve"> by the </w:t>
      </w:r>
      <w:r w:rsidR="00844F27">
        <w:rPr>
          <w:sz w:val="22"/>
          <w:szCs w:val="22"/>
        </w:rPr>
        <w:t>parish council</w:t>
      </w:r>
      <w:r w:rsidR="00844F27" w:rsidRPr="00DE2BD2">
        <w:rPr>
          <w:sz w:val="22"/>
          <w:szCs w:val="22"/>
        </w:rPr>
        <w:t xml:space="preserve"> </w:t>
      </w:r>
      <w:r w:rsidRPr="00BE1FC3">
        <w:rPr>
          <w:rFonts w:cstheme="minorHAnsi"/>
          <w:sz w:val="22"/>
          <w:szCs w:val="22"/>
        </w:rPr>
        <w:t>to carry out work for gain or reward.</w:t>
      </w:r>
    </w:p>
    <w:p w14:paraId="64663028" w14:textId="77777777" w:rsidR="008A0682" w:rsidRDefault="008A0682" w:rsidP="000975C3">
      <w:pPr>
        <w:spacing w:line="360" w:lineRule="auto"/>
        <w:rPr>
          <w:rFonts w:cstheme="minorHAnsi"/>
          <w:b/>
          <w:bCs/>
          <w:sz w:val="22"/>
          <w:szCs w:val="22"/>
        </w:rPr>
      </w:pPr>
      <w:r>
        <w:rPr>
          <w:rFonts w:cstheme="minorHAnsi"/>
          <w:b/>
          <w:bCs/>
          <w:sz w:val="22"/>
          <w:szCs w:val="22"/>
        </w:rPr>
        <w:t xml:space="preserve">Contract Manager – </w:t>
      </w:r>
      <w:r w:rsidRPr="00CB6402">
        <w:rPr>
          <w:rFonts w:cstheme="minorHAnsi"/>
          <w:bCs/>
          <w:sz w:val="22"/>
          <w:szCs w:val="22"/>
        </w:rPr>
        <w:t xml:space="preserve">any </w:t>
      </w:r>
      <w:r w:rsidR="00F02084">
        <w:rPr>
          <w:rFonts w:cstheme="minorHAnsi"/>
          <w:bCs/>
          <w:sz w:val="22"/>
          <w:szCs w:val="22"/>
        </w:rPr>
        <w:t xml:space="preserve">person </w:t>
      </w:r>
      <w:r w:rsidRPr="00CB6402">
        <w:rPr>
          <w:rFonts w:cstheme="minorHAnsi"/>
          <w:bCs/>
          <w:sz w:val="22"/>
          <w:szCs w:val="22"/>
        </w:rPr>
        <w:t xml:space="preserve">who </w:t>
      </w:r>
      <w:r>
        <w:rPr>
          <w:rFonts w:cstheme="minorHAnsi"/>
          <w:bCs/>
          <w:sz w:val="22"/>
          <w:szCs w:val="22"/>
        </w:rPr>
        <w:t>contracts</w:t>
      </w:r>
      <w:r w:rsidR="00F02084">
        <w:rPr>
          <w:rFonts w:cstheme="minorHAnsi"/>
          <w:bCs/>
          <w:sz w:val="22"/>
          <w:szCs w:val="22"/>
        </w:rPr>
        <w:t>/engages/commissions</w:t>
      </w:r>
      <w:r w:rsidRPr="00CB6402">
        <w:rPr>
          <w:rFonts w:cstheme="minorHAnsi"/>
          <w:bCs/>
          <w:sz w:val="22"/>
          <w:szCs w:val="22"/>
        </w:rPr>
        <w:t xml:space="preserve"> a company or person</w:t>
      </w:r>
      <w:r w:rsidR="00F02084">
        <w:rPr>
          <w:rFonts w:cstheme="minorHAnsi"/>
          <w:bCs/>
          <w:sz w:val="22"/>
          <w:szCs w:val="22"/>
        </w:rPr>
        <w:t xml:space="preserve"> who is not directly employed by the </w:t>
      </w:r>
      <w:r w:rsidR="00844F27">
        <w:rPr>
          <w:sz w:val="22"/>
          <w:szCs w:val="22"/>
        </w:rPr>
        <w:t>parish council</w:t>
      </w:r>
      <w:r w:rsidRPr="00CB6402">
        <w:rPr>
          <w:rFonts w:cstheme="minorHAnsi"/>
          <w:bCs/>
          <w:sz w:val="22"/>
          <w:szCs w:val="22"/>
        </w:rPr>
        <w:t xml:space="preserve"> to carry out work </w:t>
      </w:r>
      <w:r>
        <w:rPr>
          <w:rFonts w:cstheme="minorHAnsi"/>
          <w:bCs/>
          <w:sz w:val="22"/>
          <w:szCs w:val="22"/>
        </w:rPr>
        <w:t>on their behalf</w:t>
      </w:r>
      <w:r w:rsidRPr="00CB6402">
        <w:rPr>
          <w:rFonts w:cstheme="minorHAnsi"/>
          <w:bCs/>
          <w:sz w:val="22"/>
          <w:szCs w:val="22"/>
        </w:rPr>
        <w:t>.</w:t>
      </w:r>
    </w:p>
    <w:p w14:paraId="3F524F90" w14:textId="77777777" w:rsidR="00BE1FC3" w:rsidRPr="00BE1FC3" w:rsidRDefault="00166772" w:rsidP="000975C3">
      <w:pPr>
        <w:spacing w:line="360" w:lineRule="auto"/>
        <w:rPr>
          <w:rFonts w:cstheme="minorHAnsi"/>
          <w:sz w:val="22"/>
          <w:szCs w:val="22"/>
        </w:rPr>
      </w:pPr>
      <w:r>
        <w:rPr>
          <w:rFonts w:cstheme="minorHAnsi"/>
          <w:b/>
          <w:bCs/>
          <w:sz w:val="22"/>
          <w:szCs w:val="22"/>
        </w:rPr>
        <w:t>Construction contractors</w:t>
      </w:r>
      <w:r w:rsidR="00BE1FC3" w:rsidRPr="00BE1FC3">
        <w:rPr>
          <w:rFonts w:cstheme="minorHAnsi"/>
          <w:b/>
          <w:bCs/>
          <w:sz w:val="22"/>
          <w:szCs w:val="22"/>
        </w:rPr>
        <w:t xml:space="preserve"> </w:t>
      </w:r>
      <w:r w:rsidR="00BE1FC3" w:rsidRPr="00BE1FC3">
        <w:rPr>
          <w:rFonts w:cstheme="minorHAnsi"/>
          <w:sz w:val="22"/>
          <w:szCs w:val="22"/>
        </w:rPr>
        <w:t xml:space="preserve">are individuals, companies or organisations employed </w:t>
      </w:r>
      <w:r w:rsidR="00384FBC">
        <w:rPr>
          <w:rFonts w:cstheme="minorHAnsi"/>
          <w:sz w:val="22"/>
          <w:szCs w:val="22"/>
        </w:rPr>
        <w:t xml:space="preserve">by the </w:t>
      </w:r>
      <w:r w:rsidR="00844F27">
        <w:rPr>
          <w:sz w:val="22"/>
          <w:szCs w:val="22"/>
        </w:rPr>
        <w:t>parish council</w:t>
      </w:r>
      <w:r w:rsidR="00844F27" w:rsidRPr="00DE2BD2">
        <w:rPr>
          <w:sz w:val="22"/>
          <w:szCs w:val="22"/>
        </w:rPr>
        <w:t xml:space="preserve"> </w:t>
      </w:r>
      <w:r w:rsidR="00BB41A9">
        <w:rPr>
          <w:rFonts w:cstheme="minorHAnsi"/>
          <w:sz w:val="22"/>
          <w:szCs w:val="22"/>
        </w:rPr>
        <w:t>to do construction work that</w:t>
      </w:r>
      <w:r w:rsidR="00384FBC">
        <w:rPr>
          <w:rFonts w:cstheme="minorHAnsi"/>
          <w:sz w:val="22"/>
          <w:szCs w:val="22"/>
        </w:rPr>
        <w:t xml:space="preserve"> would come under the CDM regulations.</w:t>
      </w:r>
    </w:p>
    <w:p w14:paraId="53C329C4" w14:textId="77777777" w:rsidR="00BB41A9" w:rsidRDefault="00BB41A9" w:rsidP="000975C3">
      <w:pPr>
        <w:spacing w:line="360" w:lineRule="auto"/>
        <w:rPr>
          <w:rFonts w:cstheme="minorHAnsi"/>
          <w:bCs/>
          <w:sz w:val="22"/>
          <w:szCs w:val="22"/>
        </w:rPr>
      </w:pPr>
      <w:r>
        <w:rPr>
          <w:rFonts w:cstheme="minorHAnsi"/>
          <w:b/>
          <w:bCs/>
          <w:sz w:val="22"/>
          <w:szCs w:val="22"/>
        </w:rPr>
        <w:t xml:space="preserve">Construction </w:t>
      </w:r>
      <w:r w:rsidR="001B0A5E">
        <w:rPr>
          <w:rFonts w:cstheme="minorHAnsi"/>
          <w:b/>
          <w:bCs/>
          <w:sz w:val="22"/>
          <w:szCs w:val="22"/>
        </w:rPr>
        <w:t>w</w:t>
      </w:r>
      <w:r>
        <w:rPr>
          <w:rFonts w:cstheme="minorHAnsi"/>
          <w:b/>
          <w:bCs/>
          <w:sz w:val="22"/>
          <w:szCs w:val="22"/>
        </w:rPr>
        <w:t xml:space="preserve">ork – </w:t>
      </w:r>
      <w:r>
        <w:rPr>
          <w:rFonts w:cstheme="minorHAnsi"/>
          <w:bCs/>
          <w:sz w:val="22"/>
          <w:szCs w:val="22"/>
        </w:rPr>
        <w:t>as defined by CDM15 means:</w:t>
      </w:r>
    </w:p>
    <w:p w14:paraId="012637F9" w14:textId="77777777" w:rsidR="00BB41A9" w:rsidRPr="00BB41A9" w:rsidRDefault="00BB41A9" w:rsidP="000975C3">
      <w:pPr>
        <w:spacing w:line="360" w:lineRule="auto"/>
        <w:rPr>
          <w:rFonts w:cstheme="minorHAnsi"/>
          <w:bCs/>
          <w:i/>
          <w:szCs w:val="20"/>
        </w:rPr>
      </w:pPr>
      <w:r w:rsidRPr="00BB41A9">
        <w:rPr>
          <w:rFonts w:cstheme="minorHAnsi"/>
          <w:bCs/>
          <w:i/>
          <w:szCs w:val="20"/>
        </w:rPr>
        <w:t xml:space="preserve">the carrying out of any building, civil engineering or engineering construction work and includes— </w:t>
      </w:r>
      <w:r w:rsidRPr="00BB41A9">
        <w:rPr>
          <w:rFonts w:cstheme="minorHAnsi"/>
          <w:bCs/>
          <w:i/>
          <w:szCs w:val="20"/>
        </w:rPr>
        <w:br/>
        <w:t xml:space="preserve">(a) the construction, alteration, conversion, fitting out, commissioning, renovation, repair, upkeep, redecoration or other maintenance (including cleaning which involves the use of water or an abrasive at high pressure, or the use of corrosive or toxic substances), de-commissioning, demolition or dismantling of a structure; </w:t>
      </w:r>
      <w:r w:rsidRPr="00BB41A9">
        <w:rPr>
          <w:rFonts w:cstheme="minorHAnsi"/>
          <w:bCs/>
          <w:i/>
          <w:szCs w:val="20"/>
        </w:rPr>
        <w:br/>
        <w:t xml:space="preserve">(b) the preparation for an intended structure, including site clearance, exploration, investigation (but not site survey) and excavation (but not pre-construction archaeological investigations), and the clearance or preparation of the site or structure for use or occupation at its conclusion; </w:t>
      </w:r>
      <w:r w:rsidRPr="00BB41A9">
        <w:rPr>
          <w:rFonts w:cstheme="minorHAnsi"/>
          <w:bCs/>
          <w:i/>
          <w:szCs w:val="20"/>
        </w:rPr>
        <w:br/>
        <w:t>(c) the assembly on site of prefabricated elements to form a structure or the disassembly on site of the prefabricated elements which, immediately before such disassembly, formed a structure;</w:t>
      </w:r>
      <w:r w:rsidRPr="00BB41A9">
        <w:rPr>
          <w:rFonts w:cstheme="minorHAnsi"/>
          <w:bCs/>
          <w:i/>
          <w:szCs w:val="20"/>
        </w:rPr>
        <w:br/>
        <w:t xml:space="preserve">(d) the removal of a structure, or of any product or waste resulting from demolition or dismantling of a structure, or from disassembly of prefabricated elements which immediately before such disassembly formed such a structure; </w:t>
      </w:r>
      <w:r w:rsidRPr="00BB41A9">
        <w:rPr>
          <w:rFonts w:cstheme="minorHAnsi"/>
          <w:bCs/>
          <w:i/>
          <w:szCs w:val="20"/>
        </w:rPr>
        <w:br/>
        <w:t>(e) the installation, commissioning, maintenance, repair or removal of mechanical, electrical, gas, compressed air, hydraulic, telecommunications, computer or similar services which are normally fixed within or to a structure,</w:t>
      </w:r>
    </w:p>
    <w:p w14:paraId="323DF0EC" w14:textId="77777777" w:rsidR="00BB41A9" w:rsidRPr="00BB41A9" w:rsidRDefault="004C701B" w:rsidP="000975C3">
      <w:pPr>
        <w:spacing w:line="360" w:lineRule="auto"/>
        <w:rPr>
          <w:rFonts w:cstheme="minorHAnsi"/>
          <w:bCs/>
          <w:i/>
          <w:szCs w:val="20"/>
        </w:rPr>
      </w:pPr>
      <w:r>
        <w:rPr>
          <w:rFonts w:cstheme="minorHAnsi"/>
          <w:bCs/>
          <w:i/>
          <w:szCs w:val="20"/>
        </w:rPr>
        <w:t>B</w:t>
      </w:r>
      <w:r w:rsidR="00BB41A9" w:rsidRPr="00BB41A9">
        <w:rPr>
          <w:rFonts w:cstheme="minorHAnsi"/>
          <w:bCs/>
          <w:i/>
          <w:szCs w:val="20"/>
        </w:rPr>
        <w:t>ut does not include the exploration for, or extraction of, mineral resources, or preparatory activities carried out at a place where such exploration or extraction is carried out.</w:t>
      </w:r>
    </w:p>
    <w:p w14:paraId="0D5060AF" w14:textId="77777777" w:rsidR="00823D6B" w:rsidRDefault="00823D6B" w:rsidP="000975C3">
      <w:pPr>
        <w:spacing w:line="360" w:lineRule="auto"/>
        <w:rPr>
          <w:rFonts w:cstheme="minorHAnsi"/>
          <w:b/>
          <w:bCs/>
          <w:sz w:val="22"/>
          <w:szCs w:val="22"/>
        </w:rPr>
      </w:pPr>
      <w:r>
        <w:rPr>
          <w:rFonts w:cstheme="minorHAnsi"/>
          <w:b/>
          <w:bCs/>
          <w:sz w:val="22"/>
          <w:szCs w:val="22"/>
        </w:rPr>
        <w:t xml:space="preserve">Method </w:t>
      </w:r>
      <w:r w:rsidR="008F1266">
        <w:rPr>
          <w:rFonts w:cstheme="minorHAnsi"/>
          <w:b/>
          <w:bCs/>
          <w:sz w:val="22"/>
          <w:szCs w:val="22"/>
        </w:rPr>
        <w:t>s</w:t>
      </w:r>
      <w:r>
        <w:rPr>
          <w:rFonts w:cstheme="minorHAnsi"/>
          <w:b/>
          <w:bCs/>
          <w:sz w:val="22"/>
          <w:szCs w:val="22"/>
        </w:rPr>
        <w:t xml:space="preserve">tatement - </w:t>
      </w:r>
      <w:r w:rsidRPr="00823D6B">
        <w:rPr>
          <w:rFonts w:cstheme="minorHAnsi"/>
          <w:bCs/>
          <w:sz w:val="22"/>
          <w:szCs w:val="22"/>
        </w:rPr>
        <w:t>is a statement prepared by the contractor detailing how work operations are to be carried out</w:t>
      </w:r>
      <w:r w:rsidRPr="00823D6B">
        <w:rPr>
          <w:rFonts w:cstheme="minorHAnsi"/>
          <w:b/>
          <w:bCs/>
          <w:sz w:val="22"/>
          <w:szCs w:val="22"/>
        </w:rPr>
        <w:t>.</w:t>
      </w:r>
    </w:p>
    <w:p w14:paraId="5F99DB79" w14:textId="77777777" w:rsidR="00143A33" w:rsidRPr="00823D6B" w:rsidRDefault="00143A33" w:rsidP="000975C3">
      <w:pPr>
        <w:spacing w:line="360" w:lineRule="auto"/>
        <w:rPr>
          <w:rFonts w:cstheme="minorHAnsi"/>
          <w:b/>
          <w:bCs/>
          <w:sz w:val="22"/>
          <w:szCs w:val="22"/>
        </w:rPr>
      </w:pPr>
      <w:r>
        <w:rPr>
          <w:rFonts w:cstheme="minorHAnsi"/>
          <w:b/>
          <w:bCs/>
          <w:sz w:val="22"/>
          <w:szCs w:val="22"/>
        </w:rPr>
        <w:t xml:space="preserve">Permit to work - </w:t>
      </w:r>
      <w:r w:rsidRPr="00143A33">
        <w:rPr>
          <w:rFonts w:cstheme="minorHAnsi"/>
          <w:bCs/>
          <w:sz w:val="22"/>
          <w:szCs w:val="22"/>
        </w:rPr>
        <w:t>is a formal written system used to control certain types of work that are potentially hazardous</w:t>
      </w:r>
      <w:r>
        <w:rPr>
          <w:rFonts w:cstheme="minorHAnsi"/>
          <w:bCs/>
          <w:sz w:val="22"/>
          <w:szCs w:val="22"/>
        </w:rPr>
        <w:t>.</w:t>
      </w:r>
    </w:p>
    <w:p w14:paraId="2C859480" w14:textId="77777777" w:rsidR="0039389A" w:rsidRDefault="00BE1FC3" w:rsidP="000975C3">
      <w:pPr>
        <w:spacing w:line="360" w:lineRule="auto"/>
        <w:rPr>
          <w:rFonts w:cstheme="minorHAnsi"/>
          <w:sz w:val="22"/>
          <w:szCs w:val="22"/>
        </w:rPr>
      </w:pPr>
      <w:r w:rsidRPr="00BE1FC3">
        <w:rPr>
          <w:rFonts w:cstheme="minorHAnsi"/>
          <w:b/>
          <w:bCs/>
          <w:sz w:val="22"/>
          <w:szCs w:val="22"/>
        </w:rPr>
        <w:t xml:space="preserve">Responsible </w:t>
      </w:r>
      <w:r w:rsidR="008F1266">
        <w:rPr>
          <w:rFonts w:cstheme="minorHAnsi"/>
          <w:b/>
          <w:bCs/>
          <w:sz w:val="22"/>
          <w:szCs w:val="22"/>
        </w:rPr>
        <w:t>p</w:t>
      </w:r>
      <w:r w:rsidRPr="00BE1FC3">
        <w:rPr>
          <w:rFonts w:cstheme="minorHAnsi"/>
          <w:b/>
          <w:bCs/>
          <w:sz w:val="22"/>
          <w:szCs w:val="22"/>
        </w:rPr>
        <w:t>erson/</w:t>
      </w:r>
      <w:r w:rsidR="008F1266">
        <w:rPr>
          <w:rFonts w:cstheme="minorHAnsi"/>
          <w:b/>
          <w:bCs/>
          <w:sz w:val="22"/>
          <w:szCs w:val="22"/>
        </w:rPr>
        <w:t>c</w:t>
      </w:r>
      <w:r w:rsidRPr="00BE1FC3">
        <w:rPr>
          <w:rFonts w:cstheme="minorHAnsi"/>
          <w:b/>
          <w:bCs/>
          <w:sz w:val="22"/>
          <w:szCs w:val="22"/>
        </w:rPr>
        <w:t>ompetent Person</w:t>
      </w:r>
      <w:r w:rsidR="00166772">
        <w:rPr>
          <w:rFonts w:cstheme="minorHAnsi"/>
          <w:b/>
          <w:bCs/>
          <w:sz w:val="22"/>
          <w:szCs w:val="22"/>
        </w:rPr>
        <w:t xml:space="preserve"> - </w:t>
      </w:r>
      <w:r w:rsidRPr="00BE1FC3">
        <w:rPr>
          <w:rFonts w:cstheme="minorHAnsi"/>
          <w:sz w:val="22"/>
          <w:szCs w:val="22"/>
        </w:rPr>
        <w:t xml:space="preserve">individuals </w:t>
      </w:r>
      <w:r w:rsidR="00246F25" w:rsidRPr="00246F25">
        <w:rPr>
          <w:rFonts w:cstheme="minorHAnsi"/>
          <w:sz w:val="22"/>
          <w:szCs w:val="22"/>
        </w:rPr>
        <w:t>who ha</w:t>
      </w:r>
      <w:r w:rsidR="00246F25">
        <w:rPr>
          <w:rFonts w:cstheme="minorHAnsi"/>
          <w:sz w:val="22"/>
          <w:szCs w:val="22"/>
        </w:rPr>
        <w:t>ve</w:t>
      </w:r>
      <w:r w:rsidR="00246F25" w:rsidRPr="00246F25">
        <w:rPr>
          <w:rFonts w:cstheme="minorHAnsi"/>
          <w:sz w:val="22"/>
          <w:szCs w:val="22"/>
        </w:rPr>
        <w:t xml:space="preserve"> </w:t>
      </w:r>
      <w:proofErr w:type="gramStart"/>
      <w:r w:rsidR="00246F25" w:rsidRPr="00246F25">
        <w:rPr>
          <w:rFonts w:cstheme="minorHAnsi"/>
          <w:sz w:val="22"/>
          <w:szCs w:val="22"/>
        </w:rPr>
        <w:t>sufficient</w:t>
      </w:r>
      <w:proofErr w:type="gramEnd"/>
      <w:r w:rsidR="00246F25" w:rsidRPr="00246F25">
        <w:rPr>
          <w:rFonts w:cstheme="minorHAnsi"/>
          <w:sz w:val="22"/>
          <w:szCs w:val="22"/>
        </w:rPr>
        <w:t xml:space="preserve"> training and experience or knowledge and other qualities that allow them to assist you properly. The level of </w:t>
      </w:r>
      <w:r w:rsidR="00246F25" w:rsidRPr="00143A33">
        <w:rPr>
          <w:rFonts w:cstheme="minorHAnsi"/>
          <w:bCs/>
          <w:sz w:val="22"/>
          <w:szCs w:val="22"/>
        </w:rPr>
        <w:t>competence</w:t>
      </w:r>
      <w:r w:rsidR="00246F25" w:rsidRPr="00143A33">
        <w:rPr>
          <w:rFonts w:cstheme="minorHAnsi"/>
          <w:sz w:val="22"/>
          <w:szCs w:val="22"/>
        </w:rPr>
        <w:t xml:space="preserve"> </w:t>
      </w:r>
      <w:r w:rsidR="00246F25" w:rsidRPr="00246F25">
        <w:rPr>
          <w:rFonts w:cstheme="minorHAnsi"/>
          <w:sz w:val="22"/>
          <w:szCs w:val="22"/>
        </w:rPr>
        <w:t xml:space="preserve">required will depend on the complexity of the situation and the </w:t>
      </w:r>
      <w:proofErr w:type="gramStart"/>
      <w:r w:rsidR="00246F25" w:rsidRPr="00246F25">
        <w:rPr>
          <w:rFonts w:cstheme="minorHAnsi"/>
          <w:sz w:val="22"/>
          <w:szCs w:val="22"/>
        </w:rPr>
        <w:t>particular help</w:t>
      </w:r>
      <w:proofErr w:type="gramEnd"/>
      <w:r w:rsidR="00246F25" w:rsidRPr="00246F25">
        <w:rPr>
          <w:rFonts w:cstheme="minorHAnsi"/>
          <w:sz w:val="22"/>
          <w:szCs w:val="22"/>
        </w:rPr>
        <w:t xml:space="preserve"> you need</w:t>
      </w:r>
      <w:r w:rsidR="00143A33">
        <w:rPr>
          <w:rFonts w:cstheme="minorHAnsi"/>
          <w:sz w:val="22"/>
          <w:szCs w:val="22"/>
        </w:rPr>
        <w:t>.</w:t>
      </w:r>
    </w:p>
    <w:p w14:paraId="1B9EC513" w14:textId="77777777" w:rsidR="00823D6B" w:rsidRPr="00823D6B" w:rsidRDefault="00823D6B" w:rsidP="000975C3">
      <w:pPr>
        <w:spacing w:line="360" w:lineRule="auto"/>
        <w:rPr>
          <w:rStyle w:val="Heading1Char"/>
          <w:b w:val="0"/>
          <w:sz w:val="22"/>
          <w:szCs w:val="22"/>
        </w:rPr>
      </w:pPr>
      <w:r w:rsidRPr="004A015A">
        <w:rPr>
          <w:b/>
          <w:sz w:val="22"/>
          <w:szCs w:val="22"/>
        </w:rPr>
        <w:t xml:space="preserve">Risk </w:t>
      </w:r>
      <w:r w:rsidR="008F1266">
        <w:rPr>
          <w:b/>
          <w:sz w:val="22"/>
          <w:szCs w:val="22"/>
        </w:rPr>
        <w:t>a</w:t>
      </w:r>
      <w:r w:rsidRPr="004A015A">
        <w:rPr>
          <w:b/>
          <w:sz w:val="22"/>
          <w:szCs w:val="22"/>
        </w:rPr>
        <w:t>ssessment</w:t>
      </w:r>
      <w:r w:rsidRPr="004A015A">
        <w:rPr>
          <w:sz w:val="22"/>
          <w:szCs w:val="22"/>
        </w:rPr>
        <w:t xml:space="preserve"> – </w:t>
      </w:r>
      <w:r w:rsidR="005C54DE">
        <w:rPr>
          <w:sz w:val="22"/>
          <w:szCs w:val="22"/>
        </w:rPr>
        <w:t>a</w:t>
      </w:r>
      <w:r w:rsidR="005C54DE" w:rsidRPr="005C54DE">
        <w:rPr>
          <w:sz w:val="22"/>
          <w:szCs w:val="22"/>
        </w:rPr>
        <w:t xml:space="preserve"> risk assessment is a careful examination of what, in your work, could cause harm to people, so that you can weigh up whether you have taken enough precautions or should do more to prevent harm.</w:t>
      </w:r>
    </w:p>
    <w:p w14:paraId="34FB23D3" w14:textId="77777777" w:rsidR="00823D6B" w:rsidRDefault="00823D6B" w:rsidP="000975C3">
      <w:pPr>
        <w:spacing w:line="360" w:lineRule="auto"/>
        <w:rPr>
          <w:rStyle w:val="Heading1Char"/>
          <w:b w:val="0"/>
          <w:sz w:val="20"/>
          <w:szCs w:val="20"/>
        </w:rPr>
      </w:pPr>
    </w:p>
    <w:p w14:paraId="219A18CA" w14:textId="77777777" w:rsidR="008F1266" w:rsidRDefault="008F1266" w:rsidP="000975C3">
      <w:pPr>
        <w:spacing w:line="360" w:lineRule="auto"/>
        <w:rPr>
          <w:rStyle w:val="Heading1Char"/>
          <w:b w:val="0"/>
          <w:sz w:val="20"/>
          <w:szCs w:val="20"/>
        </w:rPr>
      </w:pPr>
    </w:p>
    <w:p w14:paraId="2FB5CDA2" w14:textId="77777777" w:rsidR="008F1266" w:rsidRDefault="008F1266" w:rsidP="000975C3">
      <w:pPr>
        <w:spacing w:line="360" w:lineRule="auto"/>
        <w:rPr>
          <w:rStyle w:val="Heading1Char"/>
          <w:b w:val="0"/>
          <w:sz w:val="20"/>
          <w:szCs w:val="20"/>
        </w:rPr>
      </w:pPr>
    </w:p>
    <w:p w14:paraId="6C9E87EE" w14:textId="77777777" w:rsidR="008F1266" w:rsidRDefault="008F1266" w:rsidP="000975C3">
      <w:pPr>
        <w:spacing w:line="360" w:lineRule="auto"/>
        <w:rPr>
          <w:rStyle w:val="Heading1Char"/>
          <w:b w:val="0"/>
          <w:sz w:val="20"/>
          <w:szCs w:val="20"/>
        </w:rPr>
      </w:pPr>
    </w:p>
    <w:p w14:paraId="18D1ABA0" w14:textId="77777777" w:rsidR="007A4274" w:rsidRDefault="007F092D" w:rsidP="000975C3">
      <w:pPr>
        <w:spacing w:line="360" w:lineRule="auto"/>
        <w:rPr>
          <w:rStyle w:val="Heading1Char"/>
        </w:rPr>
      </w:pPr>
      <w:bookmarkStart w:id="4" w:name="_Toc34403385"/>
      <w:r>
        <w:rPr>
          <w:rStyle w:val="Heading1Char"/>
        </w:rPr>
        <w:lastRenderedPageBreak/>
        <w:t>5.0 R</w:t>
      </w:r>
      <w:r w:rsidR="0036239A" w:rsidRPr="007F092D">
        <w:rPr>
          <w:rStyle w:val="Heading1Char"/>
        </w:rPr>
        <w:t>esponsibilities</w:t>
      </w:r>
      <w:bookmarkEnd w:id="4"/>
    </w:p>
    <w:p w14:paraId="3EB1DDD6" w14:textId="77777777" w:rsidR="004C701B" w:rsidRDefault="004C701B" w:rsidP="000975C3">
      <w:pPr>
        <w:pStyle w:val="Heading2"/>
        <w:spacing w:line="360" w:lineRule="auto"/>
        <w:rPr>
          <w:sz w:val="22"/>
          <w:szCs w:val="22"/>
        </w:rPr>
      </w:pPr>
    </w:p>
    <w:p w14:paraId="489823DF" w14:textId="77777777" w:rsidR="005B1CE1" w:rsidRPr="006E00FA" w:rsidRDefault="005B1CE1" w:rsidP="000975C3">
      <w:pPr>
        <w:pStyle w:val="Heading2"/>
        <w:spacing w:line="360" w:lineRule="auto"/>
        <w:rPr>
          <w:sz w:val="22"/>
          <w:szCs w:val="22"/>
        </w:rPr>
      </w:pPr>
      <w:bookmarkStart w:id="5" w:name="_Toc34403386"/>
      <w:r w:rsidRPr="006E00FA">
        <w:rPr>
          <w:sz w:val="22"/>
          <w:szCs w:val="22"/>
        </w:rPr>
        <w:t>5.</w:t>
      </w:r>
      <w:r w:rsidR="004C701B">
        <w:rPr>
          <w:sz w:val="22"/>
          <w:szCs w:val="22"/>
        </w:rPr>
        <w:t>1</w:t>
      </w:r>
      <w:r w:rsidRPr="006E00FA">
        <w:rPr>
          <w:sz w:val="22"/>
          <w:szCs w:val="22"/>
        </w:rPr>
        <w:t xml:space="preserve"> </w:t>
      </w:r>
      <w:r w:rsidR="00D22C7E" w:rsidRPr="006E00FA">
        <w:rPr>
          <w:sz w:val="22"/>
          <w:szCs w:val="22"/>
        </w:rPr>
        <w:t xml:space="preserve">Persons </w:t>
      </w:r>
      <w:r w:rsidR="00DB6BAD">
        <w:rPr>
          <w:sz w:val="22"/>
          <w:szCs w:val="22"/>
        </w:rPr>
        <w:t>engaging</w:t>
      </w:r>
      <w:r w:rsidR="00D22C7E" w:rsidRPr="006E00FA">
        <w:rPr>
          <w:sz w:val="22"/>
          <w:szCs w:val="22"/>
        </w:rPr>
        <w:t xml:space="preserve"> </w:t>
      </w:r>
      <w:r w:rsidR="001B41B8">
        <w:rPr>
          <w:sz w:val="22"/>
          <w:szCs w:val="22"/>
        </w:rPr>
        <w:t xml:space="preserve">service providers / </w:t>
      </w:r>
      <w:r w:rsidR="00D22C7E" w:rsidRPr="006E00FA">
        <w:rPr>
          <w:sz w:val="22"/>
          <w:szCs w:val="22"/>
        </w:rPr>
        <w:t>contractors</w:t>
      </w:r>
      <w:r w:rsidR="006A3660">
        <w:rPr>
          <w:sz w:val="22"/>
          <w:szCs w:val="22"/>
        </w:rPr>
        <w:t xml:space="preserve"> (</w:t>
      </w:r>
      <w:r w:rsidR="008F1266">
        <w:rPr>
          <w:sz w:val="22"/>
          <w:szCs w:val="22"/>
        </w:rPr>
        <w:t>C</w:t>
      </w:r>
      <w:r w:rsidR="008A0682">
        <w:rPr>
          <w:sz w:val="22"/>
          <w:szCs w:val="22"/>
        </w:rPr>
        <w:t>ontract</w:t>
      </w:r>
      <w:r w:rsidR="006A3660">
        <w:rPr>
          <w:sz w:val="22"/>
          <w:szCs w:val="22"/>
        </w:rPr>
        <w:t xml:space="preserve"> </w:t>
      </w:r>
      <w:r w:rsidR="008F1266">
        <w:rPr>
          <w:sz w:val="22"/>
          <w:szCs w:val="22"/>
        </w:rPr>
        <w:t>M</w:t>
      </w:r>
      <w:r w:rsidR="006A3660">
        <w:rPr>
          <w:sz w:val="22"/>
          <w:szCs w:val="22"/>
        </w:rPr>
        <w:t>anager)</w:t>
      </w:r>
      <w:bookmarkEnd w:id="5"/>
    </w:p>
    <w:p w14:paraId="0FA506A5" w14:textId="77777777" w:rsidR="00D22C7E" w:rsidRPr="006E00FA" w:rsidRDefault="00FE452B" w:rsidP="000975C3">
      <w:pPr>
        <w:spacing w:line="360" w:lineRule="auto"/>
        <w:rPr>
          <w:sz w:val="22"/>
          <w:szCs w:val="22"/>
        </w:rPr>
      </w:pPr>
      <w:r>
        <w:rPr>
          <w:sz w:val="22"/>
          <w:szCs w:val="22"/>
        </w:rPr>
        <w:t>Persons</w:t>
      </w:r>
      <w:r w:rsidR="00D22C7E" w:rsidRPr="006E00FA">
        <w:rPr>
          <w:sz w:val="22"/>
          <w:szCs w:val="22"/>
        </w:rPr>
        <w:t xml:space="preserve"> commissioning works on behalf of the </w:t>
      </w:r>
      <w:r>
        <w:rPr>
          <w:sz w:val="22"/>
          <w:szCs w:val="22"/>
        </w:rPr>
        <w:t>parish council</w:t>
      </w:r>
      <w:r w:rsidRPr="00DE2BD2">
        <w:rPr>
          <w:sz w:val="22"/>
          <w:szCs w:val="22"/>
        </w:rPr>
        <w:t xml:space="preserve"> </w:t>
      </w:r>
      <w:r w:rsidR="00D22C7E" w:rsidRPr="006E00FA">
        <w:rPr>
          <w:sz w:val="22"/>
          <w:szCs w:val="22"/>
        </w:rPr>
        <w:t>shall be responsible for ensuring that the contractors</w:t>
      </w:r>
      <w:r w:rsidR="008052DE">
        <w:rPr>
          <w:sz w:val="22"/>
          <w:szCs w:val="22"/>
        </w:rPr>
        <w:t xml:space="preserve"> (or sub-contractors)</w:t>
      </w:r>
      <w:r w:rsidR="00D22C7E" w:rsidRPr="006E00FA">
        <w:rPr>
          <w:sz w:val="22"/>
          <w:szCs w:val="22"/>
        </w:rPr>
        <w:t xml:space="preserve"> under their control: </w:t>
      </w:r>
    </w:p>
    <w:p w14:paraId="48FC993E" w14:textId="77777777" w:rsidR="00D22C7E" w:rsidRPr="006E00FA" w:rsidRDefault="00D22C7E" w:rsidP="00C65980">
      <w:pPr>
        <w:pStyle w:val="ListParagraph"/>
        <w:numPr>
          <w:ilvl w:val="0"/>
          <w:numId w:val="5"/>
        </w:numPr>
        <w:spacing w:line="360" w:lineRule="auto"/>
        <w:rPr>
          <w:sz w:val="22"/>
          <w:szCs w:val="22"/>
        </w:rPr>
      </w:pPr>
      <w:r w:rsidRPr="006E00FA">
        <w:rPr>
          <w:sz w:val="22"/>
          <w:szCs w:val="22"/>
        </w:rPr>
        <w:t xml:space="preserve">Are competent to undertake the works for which they are </w:t>
      </w:r>
      <w:proofErr w:type="gramStart"/>
      <w:r w:rsidRPr="006E00FA">
        <w:rPr>
          <w:sz w:val="22"/>
          <w:szCs w:val="22"/>
        </w:rPr>
        <w:t>engaged;</w:t>
      </w:r>
      <w:proofErr w:type="gramEnd"/>
      <w:r w:rsidRPr="006E00FA">
        <w:rPr>
          <w:sz w:val="22"/>
          <w:szCs w:val="22"/>
        </w:rPr>
        <w:t xml:space="preserve"> </w:t>
      </w:r>
    </w:p>
    <w:p w14:paraId="1D8FCD4C" w14:textId="77777777" w:rsidR="00D22C7E" w:rsidRPr="006E00FA" w:rsidRDefault="00D22C7E" w:rsidP="00C65980">
      <w:pPr>
        <w:pStyle w:val="ListParagraph"/>
        <w:numPr>
          <w:ilvl w:val="0"/>
          <w:numId w:val="5"/>
        </w:numPr>
        <w:spacing w:line="360" w:lineRule="auto"/>
        <w:rPr>
          <w:sz w:val="22"/>
          <w:szCs w:val="22"/>
        </w:rPr>
      </w:pPr>
      <w:r w:rsidRPr="006E00FA">
        <w:rPr>
          <w:sz w:val="22"/>
          <w:szCs w:val="22"/>
        </w:rPr>
        <w:t xml:space="preserve">Have been provided with suitable and sufficient information and instruction regarding the local hazards that exist in the areas in which they will be </w:t>
      </w:r>
      <w:proofErr w:type="gramStart"/>
      <w:r w:rsidRPr="006E00FA">
        <w:rPr>
          <w:sz w:val="22"/>
          <w:szCs w:val="22"/>
        </w:rPr>
        <w:t>working;</w:t>
      </w:r>
      <w:proofErr w:type="gramEnd"/>
      <w:r w:rsidRPr="006E00FA">
        <w:rPr>
          <w:sz w:val="22"/>
          <w:szCs w:val="22"/>
        </w:rPr>
        <w:t xml:space="preserve"> </w:t>
      </w:r>
    </w:p>
    <w:p w14:paraId="30C3940F" w14:textId="77777777" w:rsidR="00D22C7E" w:rsidRPr="006E00FA" w:rsidRDefault="00D22C7E" w:rsidP="00C65980">
      <w:pPr>
        <w:pStyle w:val="ListParagraph"/>
        <w:numPr>
          <w:ilvl w:val="0"/>
          <w:numId w:val="5"/>
        </w:numPr>
        <w:spacing w:line="360" w:lineRule="auto"/>
        <w:rPr>
          <w:sz w:val="22"/>
          <w:szCs w:val="22"/>
        </w:rPr>
      </w:pPr>
      <w:r w:rsidRPr="006E00FA">
        <w:rPr>
          <w:sz w:val="22"/>
          <w:szCs w:val="22"/>
        </w:rPr>
        <w:t xml:space="preserve">Have received </w:t>
      </w:r>
      <w:r w:rsidR="008D7EA6" w:rsidRPr="006E00FA">
        <w:rPr>
          <w:sz w:val="22"/>
          <w:szCs w:val="22"/>
        </w:rPr>
        <w:t>information</w:t>
      </w:r>
      <w:r w:rsidRPr="006E00FA">
        <w:rPr>
          <w:sz w:val="22"/>
          <w:szCs w:val="22"/>
        </w:rPr>
        <w:t xml:space="preserve"> detailing the </w:t>
      </w:r>
      <w:r w:rsidR="00FE452B">
        <w:rPr>
          <w:sz w:val="22"/>
          <w:szCs w:val="22"/>
        </w:rPr>
        <w:t xml:space="preserve">parish council’s </w:t>
      </w:r>
      <w:r w:rsidRPr="006E00FA">
        <w:rPr>
          <w:sz w:val="22"/>
          <w:szCs w:val="22"/>
        </w:rPr>
        <w:t xml:space="preserve">arrangements for health and </w:t>
      </w:r>
      <w:proofErr w:type="gramStart"/>
      <w:r w:rsidRPr="006E00FA">
        <w:rPr>
          <w:sz w:val="22"/>
          <w:szCs w:val="22"/>
        </w:rPr>
        <w:t>safety;</w:t>
      </w:r>
      <w:proofErr w:type="gramEnd"/>
      <w:r w:rsidRPr="006E00FA">
        <w:rPr>
          <w:sz w:val="22"/>
          <w:szCs w:val="22"/>
        </w:rPr>
        <w:t xml:space="preserve"> </w:t>
      </w:r>
    </w:p>
    <w:p w14:paraId="5A13C6CF" w14:textId="77777777" w:rsidR="00D22C7E" w:rsidRPr="006E00FA" w:rsidRDefault="008D7EA6" w:rsidP="00C65980">
      <w:pPr>
        <w:pStyle w:val="ListParagraph"/>
        <w:numPr>
          <w:ilvl w:val="0"/>
          <w:numId w:val="5"/>
        </w:numPr>
        <w:spacing w:line="360" w:lineRule="auto"/>
        <w:rPr>
          <w:sz w:val="22"/>
          <w:szCs w:val="22"/>
        </w:rPr>
      </w:pPr>
      <w:r w:rsidRPr="006E00FA">
        <w:rPr>
          <w:sz w:val="22"/>
          <w:szCs w:val="22"/>
        </w:rPr>
        <w:t xml:space="preserve">Will </w:t>
      </w:r>
      <w:r w:rsidR="00367C08">
        <w:rPr>
          <w:sz w:val="22"/>
          <w:szCs w:val="22"/>
        </w:rPr>
        <w:t xml:space="preserve">provide suitable and sufficient </w:t>
      </w:r>
      <w:r w:rsidRPr="006E00FA">
        <w:rPr>
          <w:sz w:val="22"/>
          <w:szCs w:val="22"/>
        </w:rPr>
        <w:t>supervis</w:t>
      </w:r>
      <w:r w:rsidR="00367C08">
        <w:rPr>
          <w:sz w:val="22"/>
          <w:szCs w:val="22"/>
        </w:rPr>
        <w:t>ion of</w:t>
      </w:r>
      <w:r w:rsidRPr="006E00FA">
        <w:rPr>
          <w:sz w:val="22"/>
          <w:szCs w:val="22"/>
        </w:rPr>
        <w:t xml:space="preserve"> their contractors whilst they are on </w:t>
      </w:r>
      <w:proofErr w:type="gramStart"/>
      <w:r w:rsidRPr="006E00FA">
        <w:rPr>
          <w:sz w:val="22"/>
          <w:szCs w:val="22"/>
        </w:rPr>
        <w:t>site</w:t>
      </w:r>
      <w:r w:rsidR="00D22C7E" w:rsidRPr="006E00FA">
        <w:rPr>
          <w:sz w:val="22"/>
          <w:szCs w:val="22"/>
        </w:rPr>
        <w:t>;</w:t>
      </w:r>
      <w:proofErr w:type="gramEnd"/>
      <w:r w:rsidR="00D22C7E" w:rsidRPr="006E00FA">
        <w:rPr>
          <w:sz w:val="22"/>
          <w:szCs w:val="22"/>
        </w:rPr>
        <w:t xml:space="preserve"> </w:t>
      </w:r>
    </w:p>
    <w:p w14:paraId="43BED85A" w14:textId="77777777" w:rsidR="00D22C7E" w:rsidRPr="006E00FA" w:rsidRDefault="00D22C7E" w:rsidP="00C65980">
      <w:pPr>
        <w:pStyle w:val="ListParagraph"/>
        <w:numPr>
          <w:ilvl w:val="0"/>
          <w:numId w:val="5"/>
        </w:numPr>
        <w:spacing w:line="360" w:lineRule="auto"/>
        <w:rPr>
          <w:sz w:val="22"/>
          <w:szCs w:val="22"/>
        </w:rPr>
      </w:pPr>
      <w:r w:rsidRPr="006E00FA">
        <w:rPr>
          <w:sz w:val="22"/>
          <w:szCs w:val="22"/>
        </w:rPr>
        <w:t xml:space="preserve">Are aware of and comply with the </w:t>
      </w:r>
      <w:r w:rsidR="00FE452B">
        <w:rPr>
          <w:sz w:val="22"/>
          <w:szCs w:val="22"/>
        </w:rPr>
        <w:t xml:space="preserve">parish council’s </w:t>
      </w:r>
      <w:r w:rsidRPr="006E00FA">
        <w:rPr>
          <w:sz w:val="22"/>
          <w:szCs w:val="22"/>
        </w:rPr>
        <w:t>management of contractor</w:t>
      </w:r>
      <w:r w:rsidR="008F1266">
        <w:rPr>
          <w:sz w:val="22"/>
          <w:szCs w:val="22"/>
        </w:rPr>
        <w:t>’</w:t>
      </w:r>
      <w:r w:rsidRPr="006E00FA">
        <w:rPr>
          <w:sz w:val="22"/>
          <w:szCs w:val="22"/>
        </w:rPr>
        <w:t xml:space="preserve">s procedures. </w:t>
      </w:r>
    </w:p>
    <w:p w14:paraId="0B7ED6C8" w14:textId="77777777" w:rsidR="00EF6A58" w:rsidRDefault="00EF6A58" w:rsidP="00C65980">
      <w:pPr>
        <w:pStyle w:val="ListParagraph"/>
        <w:numPr>
          <w:ilvl w:val="0"/>
          <w:numId w:val="5"/>
        </w:numPr>
        <w:spacing w:line="360" w:lineRule="auto"/>
        <w:rPr>
          <w:sz w:val="22"/>
          <w:szCs w:val="22"/>
        </w:rPr>
      </w:pPr>
      <w:r w:rsidRPr="006E00FA">
        <w:rPr>
          <w:sz w:val="22"/>
          <w:szCs w:val="22"/>
        </w:rPr>
        <w:t xml:space="preserve">Staff and the contractors they engage are aware of the need to report any contractor-related incidents, including near misses, and that appropriate actions should be taken to prevent a recurrence, so far as is reasonably </w:t>
      </w:r>
      <w:proofErr w:type="gramStart"/>
      <w:r w:rsidRPr="006E00FA">
        <w:rPr>
          <w:sz w:val="22"/>
          <w:szCs w:val="22"/>
        </w:rPr>
        <w:t>practicable;</w:t>
      </w:r>
      <w:proofErr w:type="gramEnd"/>
    </w:p>
    <w:p w14:paraId="1C026138" w14:textId="77777777" w:rsidR="00796BFF" w:rsidRPr="006E00FA" w:rsidRDefault="00796BFF" w:rsidP="00C65980">
      <w:pPr>
        <w:pStyle w:val="ListParagraph"/>
        <w:numPr>
          <w:ilvl w:val="0"/>
          <w:numId w:val="5"/>
        </w:numPr>
        <w:spacing w:line="360" w:lineRule="auto"/>
        <w:rPr>
          <w:sz w:val="22"/>
          <w:szCs w:val="22"/>
        </w:rPr>
      </w:pPr>
      <w:r w:rsidRPr="006E00FA">
        <w:rPr>
          <w:sz w:val="22"/>
          <w:szCs w:val="22"/>
        </w:rPr>
        <w:t>Sufficient time is allocated to the contractors under their control to plan and undertake works safely and in accordance with best practice standards</w:t>
      </w:r>
      <w:r w:rsidR="00472157">
        <w:rPr>
          <w:sz w:val="22"/>
          <w:szCs w:val="22"/>
        </w:rPr>
        <w:t xml:space="preserve">, as set out in HSE 159 Managing </w:t>
      </w:r>
      <w:proofErr w:type="gramStart"/>
      <w:r w:rsidR="00472157">
        <w:rPr>
          <w:sz w:val="22"/>
          <w:szCs w:val="22"/>
        </w:rPr>
        <w:t>Contractors</w:t>
      </w:r>
      <w:r w:rsidR="008F1266">
        <w:rPr>
          <w:sz w:val="22"/>
          <w:szCs w:val="22"/>
        </w:rPr>
        <w:t>;</w:t>
      </w:r>
      <w:proofErr w:type="gramEnd"/>
    </w:p>
    <w:p w14:paraId="22585B6A" w14:textId="77777777" w:rsidR="00C1695C" w:rsidRDefault="00C1695C" w:rsidP="00C65980">
      <w:pPr>
        <w:pStyle w:val="ListParagraph"/>
        <w:numPr>
          <w:ilvl w:val="0"/>
          <w:numId w:val="5"/>
        </w:numPr>
        <w:spacing w:line="360" w:lineRule="auto"/>
        <w:rPr>
          <w:sz w:val="22"/>
          <w:szCs w:val="22"/>
        </w:rPr>
      </w:pPr>
      <w:r>
        <w:rPr>
          <w:sz w:val="22"/>
          <w:szCs w:val="22"/>
        </w:rPr>
        <w:t xml:space="preserve">Responsible for planning work in such a way as to minimise the disruption to the normal operations of the </w:t>
      </w:r>
      <w:proofErr w:type="gramStart"/>
      <w:r w:rsidR="00FE452B">
        <w:rPr>
          <w:sz w:val="22"/>
          <w:szCs w:val="22"/>
        </w:rPr>
        <w:t>parish</w:t>
      </w:r>
      <w:r w:rsidR="008F1266">
        <w:rPr>
          <w:sz w:val="22"/>
          <w:szCs w:val="22"/>
        </w:rPr>
        <w:t>;</w:t>
      </w:r>
      <w:proofErr w:type="gramEnd"/>
    </w:p>
    <w:p w14:paraId="32B7C295" w14:textId="77777777" w:rsidR="007110CB" w:rsidRDefault="007110CB" w:rsidP="00C65980">
      <w:pPr>
        <w:pStyle w:val="ListParagraph"/>
        <w:numPr>
          <w:ilvl w:val="0"/>
          <w:numId w:val="5"/>
        </w:numPr>
        <w:spacing w:line="360" w:lineRule="auto"/>
        <w:rPr>
          <w:sz w:val="22"/>
          <w:szCs w:val="22"/>
        </w:rPr>
      </w:pPr>
      <w:r>
        <w:rPr>
          <w:sz w:val="22"/>
          <w:szCs w:val="22"/>
        </w:rPr>
        <w:t xml:space="preserve">Consider if the work to be undertaken has an impact on fire safety </w:t>
      </w:r>
      <w:proofErr w:type="gramStart"/>
      <w:r>
        <w:rPr>
          <w:sz w:val="22"/>
          <w:szCs w:val="22"/>
        </w:rPr>
        <w:t>arrangements</w:t>
      </w:r>
      <w:r w:rsidR="008F1266">
        <w:rPr>
          <w:sz w:val="22"/>
          <w:szCs w:val="22"/>
        </w:rPr>
        <w:t>;</w:t>
      </w:r>
      <w:proofErr w:type="gramEnd"/>
    </w:p>
    <w:p w14:paraId="4EB09622" w14:textId="77777777" w:rsidR="00C1695C" w:rsidRPr="006E00FA" w:rsidRDefault="00C1695C" w:rsidP="00C65980">
      <w:pPr>
        <w:pStyle w:val="ListParagraph"/>
        <w:numPr>
          <w:ilvl w:val="0"/>
          <w:numId w:val="5"/>
        </w:numPr>
        <w:spacing w:line="360" w:lineRule="auto"/>
        <w:rPr>
          <w:sz w:val="22"/>
          <w:szCs w:val="22"/>
        </w:rPr>
      </w:pPr>
      <w:r>
        <w:rPr>
          <w:sz w:val="22"/>
          <w:szCs w:val="22"/>
        </w:rPr>
        <w:t xml:space="preserve">Consider the need for a permit to work </w:t>
      </w:r>
      <w:proofErr w:type="gramStart"/>
      <w:r>
        <w:rPr>
          <w:sz w:val="22"/>
          <w:szCs w:val="22"/>
        </w:rPr>
        <w:t>arrangement</w:t>
      </w:r>
      <w:r w:rsidR="008F1266">
        <w:rPr>
          <w:sz w:val="22"/>
          <w:szCs w:val="22"/>
        </w:rPr>
        <w:t>;</w:t>
      </w:r>
      <w:proofErr w:type="gramEnd"/>
    </w:p>
    <w:p w14:paraId="677C858B" w14:textId="77777777" w:rsidR="00EE1BC5" w:rsidRPr="006E00FA" w:rsidRDefault="00EE1BC5" w:rsidP="00C65980">
      <w:pPr>
        <w:pStyle w:val="ListParagraph"/>
        <w:numPr>
          <w:ilvl w:val="0"/>
          <w:numId w:val="1"/>
        </w:numPr>
        <w:spacing w:line="360" w:lineRule="auto"/>
        <w:rPr>
          <w:sz w:val="22"/>
          <w:szCs w:val="22"/>
        </w:rPr>
      </w:pPr>
      <w:r w:rsidRPr="006E00FA">
        <w:rPr>
          <w:sz w:val="22"/>
          <w:szCs w:val="22"/>
        </w:rPr>
        <w:t>Where approved construction works are notifiable to the Health and Safety Executive (hereafter called notifiable projects) that relevant appointments have been made and that those appointed are comp</w:t>
      </w:r>
      <w:r w:rsidR="00FB4178" w:rsidRPr="006E00FA">
        <w:rPr>
          <w:sz w:val="22"/>
          <w:szCs w:val="22"/>
        </w:rPr>
        <w:t>etent to undertake their duties.</w:t>
      </w:r>
    </w:p>
    <w:p w14:paraId="2F1C149E" w14:textId="77777777" w:rsidR="0036239A" w:rsidRPr="00C45709" w:rsidRDefault="0036239A" w:rsidP="000975C3">
      <w:pPr>
        <w:spacing w:line="360" w:lineRule="auto"/>
      </w:pPr>
    </w:p>
    <w:p w14:paraId="634FB32F" w14:textId="77777777" w:rsidR="007A4274" w:rsidRDefault="007F092D" w:rsidP="000975C3">
      <w:pPr>
        <w:spacing w:line="360" w:lineRule="auto"/>
        <w:rPr>
          <w:rStyle w:val="Heading1Char"/>
        </w:rPr>
      </w:pPr>
      <w:bookmarkStart w:id="6" w:name="_Toc34403387"/>
      <w:r>
        <w:rPr>
          <w:rStyle w:val="Heading1Char"/>
        </w:rPr>
        <w:t>6.0 A</w:t>
      </w:r>
      <w:r w:rsidR="00DD1758" w:rsidRPr="007F092D">
        <w:rPr>
          <w:rStyle w:val="Heading1Char"/>
        </w:rPr>
        <w:t>rrangements</w:t>
      </w:r>
      <w:bookmarkEnd w:id="6"/>
    </w:p>
    <w:p w14:paraId="0399FE5A" w14:textId="77777777" w:rsidR="00DD1758" w:rsidRPr="001C703C" w:rsidRDefault="00AF7E8E" w:rsidP="000975C3">
      <w:pPr>
        <w:pStyle w:val="Heading2"/>
        <w:spacing w:line="360" w:lineRule="auto"/>
        <w:rPr>
          <w:sz w:val="22"/>
          <w:szCs w:val="22"/>
        </w:rPr>
      </w:pPr>
      <w:bookmarkStart w:id="7" w:name="_Toc34403388"/>
      <w:r w:rsidRPr="001C703C">
        <w:rPr>
          <w:sz w:val="22"/>
          <w:szCs w:val="22"/>
        </w:rPr>
        <w:t xml:space="preserve">6.1 </w:t>
      </w:r>
      <w:r w:rsidR="003E1B12">
        <w:rPr>
          <w:sz w:val="22"/>
          <w:szCs w:val="22"/>
        </w:rPr>
        <w:t>Identify and p</w:t>
      </w:r>
      <w:r w:rsidR="00E61A53" w:rsidRPr="001C703C">
        <w:rPr>
          <w:sz w:val="22"/>
          <w:szCs w:val="22"/>
        </w:rPr>
        <w:t>lan</w:t>
      </w:r>
      <w:r w:rsidR="003E1B12">
        <w:rPr>
          <w:sz w:val="22"/>
          <w:szCs w:val="22"/>
        </w:rPr>
        <w:t xml:space="preserve"> the work</w:t>
      </w:r>
      <w:bookmarkEnd w:id="7"/>
    </w:p>
    <w:p w14:paraId="45BF61DE" w14:textId="77777777" w:rsidR="003E1B12" w:rsidRDefault="00CD7B0D" w:rsidP="000975C3">
      <w:pPr>
        <w:spacing w:line="360" w:lineRule="auto"/>
        <w:rPr>
          <w:sz w:val="22"/>
          <w:szCs w:val="22"/>
        </w:rPr>
      </w:pPr>
      <w:r>
        <w:rPr>
          <w:sz w:val="22"/>
          <w:szCs w:val="22"/>
        </w:rPr>
        <w:t>The contract manager must i</w:t>
      </w:r>
      <w:r w:rsidR="003E1B12">
        <w:rPr>
          <w:sz w:val="22"/>
          <w:szCs w:val="22"/>
        </w:rPr>
        <w:t>dentify all aspect</w:t>
      </w:r>
      <w:r w:rsidR="001B2041">
        <w:rPr>
          <w:sz w:val="22"/>
          <w:szCs w:val="22"/>
        </w:rPr>
        <w:t>s</w:t>
      </w:r>
      <w:r w:rsidR="003E1B12">
        <w:rPr>
          <w:sz w:val="22"/>
          <w:szCs w:val="22"/>
        </w:rPr>
        <w:t xml:space="preserve"> of the work to be undertaken by the </w:t>
      </w:r>
      <w:r w:rsidR="001B41B8">
        <w:rPr>
          <w:sz w:val="22"/>
          <w:szCs w:val="22"/>
        </w:rPr>
        <w:t xml:space="preserve">service provider / </w:t>
      </w:r>
      <w:r w:rsidR="003E1B12">
        <w:rPr>
          <w:sz w:val="22"/>
          <w:szCs w:val="22"/>
        </w:rPr>
        <w:t xml:space="preserve">contractor. </w:t>
      </w:r>
      <w:r>
        <w:rPr>
          <w:sz w:val="22"/>
          <w:szCs w:val="22"/>
        </w:rPr>
        <w:t>They must c</w:t>
      </w:r>
      <w:r w:rsidR="003E1B12">
        <w:rPr>
          <w:sz w:val="22"/>
          <w:szCs w:val="22"/>
        </w:rPr>
        <w:t xml:space="preserve">onsider the health and safety implications of the </w:t>
      </w:r>
      <w:r w:rsidR="00650A19">
        <w:rPr>
          <w:sz w:val="22"/>
          <w:szCs w:val="22"/>
        </w:rPr>
        <w:t>work and produce a</w:t>
      </w:r>
      <w:r w:rsidR="003E1B12">
        <w:rPr>
          <w:sz w:val="22"/>
          <w:szCs w:val="22"/>
        </w:rPr>
        <w:t xml:space="preserve"> clear job specification </w:t>
      </w:r>
      <w:r w:rsidR="00650A19">
        <w:rPr>
          <w:sz w:val="22"/>
          <w:szCs w:val="22"/>
        </w:rPr>
        <w:t xml:space="preserve">that </w:t>
      </w:r>
      <w:r w:rsidR="003E1B12">
        <w:rPr>
          <w:sz w:val="22"/>
          <w:szCs w:val="22"/>
        </w:rPr>
        <w:t xml:space="preserve">can be provided to the </w:t>
      </w:r>
      <w:r w:rsidR="001B41B8">
        <w:rPr>
          <w:sz w:val="22"/>
          <w:szCs w:val="22"/>
        </w:rPr>
        <w:t xml:space="preserve">service provider / </w:t>
      </w:r>
      <w:r w:rsidR="003E1B12">
        <w:rPr>
          <w:sz w:val="22"/>
          <w:szCs w:val="22"/>
        </w:rPr>
        <w:t>contractor.</w:t>
      </w:r>
    </w:p>
    <w:p w14:paraId="5A1A4AB4" w14:textId="77777777" w:rsidR="006A3660" w:rsidRPr="006A3660" w:rsidRDefault="006A3660" w:rsidP="000975C3">
      <w:pPr>
        <w:spacing w:line="360" w:lineRule="auto"/>
        <w:rPr>
          <w:b/>
          <w:bCs/>
          <w:sz w:val="22"/>
          <w:szCs w:val="22"/>
        </w:rPr>
      </w:pPr>
      <w:r w:rsidRPr="006A3660">
        <w:rPr>
          <w:sz w:val="22"/>
          <w:szCs w:val="22"/>
        </w:rPr>
        <w:t xml:space="preserve">Specific works </w:t>
      </w:r>
      <w:r w:rsidR="007B7566">
        <w:rPr>
          <w:sz w:val="22"/>
          <w:szCs w:val="22"/>
        </w:rPr>
        <w:t>may</w:t>
      </w:r>
      <w:r w:rsidRPr="006A3660">
        <w:rPr>
          <w:sz w:val="22"/>
          <w:szCs w:val="22"/>
        </w:rPr>
        <w:t xml:space="preserve"> require a permit to work</w:t>
      </w:r>
      <w:r w:rsidR="007B7566">
        <w:rPr>
          <w:sz w:val="22"/>
          <w:szCs w:val="22"/>
        </w:rPr>
        <w:t>,</w:t>
      </w:r>
      <w:r w:rsidRPr="006A3660">
        <w:rPr>
          <w:sz w:val="22"/>
          <w:szCs w:val="22"/>
        </w:rPr>
        <w:t xml:space="preserve"> </w:t>
      </w:r>
      <w:r w:rsidR="007B7566">
        <w:rPr>
          <w:sz w:val="22"/>
          <w:szCs w:val="22"/>
        </w:rPr>
        <w:t>such</w:t>
      </w:r>
      <w:r w:rsidRPr="006A3660">
        <w:rPr>
          <w:sz w:val="22"/>
          <w:szCs w:val="22"/>
        </w:rPr>
        <w:t xml:space="preserve"> activities requiring </w:t>
      </w:r>
      <w:r w:rsidR="007B7566">
        <w:rPr>
          <w:sz w:val="22"/>
          <w:szCs w:val="22"/>
        </w:rPr>
        <w:t>a</w:t>
      </w:r>
      <w:r w:rsidRPr="006A3660">
        <w:rPr>
          <w:sz w:val="22"/>
          <w:szCs w:val="22"/>
        </w:rPr>
        <w:t xml:space="preserve"> permit must be risk assessed before the permit is issued. </w:t>
      </w:r>
      <w:r w:rsidRPr="006A3660">
        <w:rPr>
          <w:bCs/>
          <w:sz w:val="22"/>
          <w:szCs w:val="22"/>
        </w:rPr>
        <w:t>(See 6.</w:t>
      </w:r>
      <w:r w:rsidR="001B0A5E">
        <w:rPr>
          <w:bCs/>
          <w:sz w:val="22"/>
          <w:szCs w:val="22"/>
        </w:rPr>
        <w:t>7</w:t>
      </w:r>
      <w:r w:rsidR="008F1266">
        <w:rPr>
          <w:bCs/>
          <w:sz w:val="22"/>
          <w:szCs w:val="22"/>
        </w:rPr>
        <w:t xml:space="preserve"> permit to work</w:t>
      </w:r>
      <w:r w:rsidRPr="006A3660">
        <w:rPr>
          <w:bCs/>
          <w:sz w:val="22"/>
          <w:szCs w:val="22"/>
        </w:rPr>
        <w:t xml:space="preserve"> section)</w:t>
      </w:r>
    </w:p>
    <w:p w14:paraId="3DB0B90D" w14:textId="77777777" w:rsidR="006A3660" w:rsidRPr="006A3660" w:rsidRDefault="006A3660" w:rsidP="000975C3">
      <w:pPr>
        <w:spacing w:line="360" w:lineRule="auto"/>
        <w:rPr>
          <w:sz w:val="22"/>
          <w:szCs w:val="22"/>
        </w:rPr>
      </w:pPr>
    </w:p>
    <w:p w14:paraId="3FB80383" w14:textId="77777777" w:rsidR="008F4E35" w:rsidRPr="001C703C" w:rsidRDefault="008F4E35" w:rsidP="000975C3">
      <w:pPr>
        <w:pStyle w:val="Heading2"/>
        <w:spacing w:line="360" w:lineRule="auto"/>
        <w:rPr>
          <w:sz w:val="22"/>
          <w:szCs w:val="22"/>
        </w:rPr>
      </w:pPr>
      <w:bookmarkStart w:id="8" w:name="_Toc34403389"/>
      <w:r w:rsidRPr="001C703C">
        <w:rPr>
          <w:sz w:val="22"/>
          <w:szCs w:val="22"/>
        </w:rPr>
        <w:lastRenderedPageBreak/>
        <w:t xml:space="preserve">6.2 </w:t>
      </w:r>
      <w:r w:rsidR="00E61A53" w:rsidRPr="001C703C">
        <w:rPr>
          <w:sz w:val="22"/>
          <w:szCs w:val="22"/>
        </w:rPr>
        <w:t xml:space="preserve">Selection of a </w:t>
      </w:r>
      <w:r w:rsidR="001B41B8">
        <w:rPr>
          <w:sz w:val="22"/>
          <w:szCs w:val="22"/>
        </w:rPr>
        <w:t xml:space="preserve">service provider / </w:t>
      </w:r>
      <w:r w:rsidR="00E61A53" w:rsidRPr="001C703C">
        <w:rPr>
          <w:sz w:val="22"/>
          <w:szCs w:val="22"/>
        </w:rPr>
        <w:t>contractor</w:t>
      </w:r>
      <w:bookmarkEnd w:id="8"/>
    </w:p>
    <w:p w14:paraId="116B7FA0" w14:textId="77777777" w:rsidR="003E1B12" w:rsidRDefault="008F6FFD" w:rsidP="000975C3">
      <w:pPr>
        <w:spacing w:line="360" w:lineRule="auto"/>
        <w:rPr>
          <w:sz w:val="22"/>
          <w:szCs w:val="22"/>
        </w:rPr>
      </w:pPr>
      <w:r w:rsidRPr="006A3660">
        <w:rPr>
          <w:sz w:val="22"/>
          <w:szCs w:val="22"/>
        </w:rPr>
        <w:t xml:space="preserve">Before </w:t>
      </w:r>
      <w:r w:rsidR="001B41B8">
        <w:rPr>
          <w:sz w:val="22"/>
          <w:szCs w:val="22"/>
        </w:rPr>
        <w:t xml:space="preserve">service providers / </w:t>
      </w:r>
      <w:r w:rsidRPr="006A3660">
        <w:rPr>
          <w:sz w:val="22"/>
          <w:szCs w:val="22"/>
        </w:rPr>
        <w:t xml:space="preserve">contractors are </w:t>
      </w:r>
      <w:r w:rsidR="007B7566">
        <w:rPr>
          <w:sz w:val="22"/>
          <w:szCs w:val="22"/>
        </w:rPr>
        <w:t>engaged</w:t>
      </w:r>
      <w:r w:rsidRPr="006A3660">
        <w:rPr>
          <w:sz w:val="22"/>
          <w:szCs w:val="22"/>
        </w:rPr>
        <w:t xml:space="preserve">, adequate checks must be undertaken to ensure that </w:t>
      </w:r>
      <w:r w:rsidR="001B41B8">
        <w:rPr>
          <w:sz w:val="22"/>
          <w:szCs w:val="22"/>
        </w:rPr>
        <w:t>they</w:t>
      </w:r>
      <w:r w:rsidRPr="006A3660">
        <w:rPr>
          <w:sz w:val="22"/>
          <w:szCs w:val="22"/>
        </w:rPr>
        <w:t xml:space="preserve"> are competent to carry out </w:t>
      </w:r>
      <w:r w:rsidR="00A35C1B">
        <w:rPr>
          <w:sz w:val="22"/>
          <w:szCs w:val="22"/>
        </w:rPr>
        <w:t xml:space="preserve">the planned </w:t>
      </w:r>
      <w:r w:rsidRPr="006A3660">
        <w:rPr>
          <w:sz w:val="22"/>
          <w:szCs w:val="22"/>
        </w:rPr>
        <w:t xml:space="preserve">works or activities in relation to </w:t>
      </w:r>
      <w:r w:rsidR="00560B0B">
        <w:rPr>
          <w:sz w:val="22"/>
          <w:szCs w:val="22"/>
        </w:rPr>
        <w:t>h</w:t>
      </w:r>
      <w:r w:rsidRPr="006A3660">
        <w:rPr>
          <w:sz w:val="22"/>
          <w:szCs w:val="22"/>
        </w:rPr>
        <w:t xml:space="preserve">ealth and </w:t>
      </w:r>
      <w:r w:rsidR="00560B0B">
        <w:rPr>
          <w:sz w:val="22"/>
          <w:szCs w:val="22"/>
        </w:rPr>
        <w:t>s</w:t>
      </w:r>
      <w:r w:rsidRPr="006A3660">
        <w:rPr>
          <w:sz w:val="22"/>
          <w:szCs w:val="22"/>
        </w:rPr>
        <w:t>afety requirements.</w:t>
      </w:r>
      <w:r w:rsidR="007B7566">
        <w:rPr>
          <w:sz w:val="22"/>
          <w:szCs w:val="22"/>
        </w:rPr>
        <w:t xml:space="preserve"> </w:t>
      </w:r>
      <w:r w:rsidR="00FE452B">
        <w:rPr>
          <w:sz w:val="22"/>
          <w:szCs w:val="22"/>
        </w:rPr>
        <w:t xml:space="preserve"> </w:t>
      </w:r>
      <w:r w:rsidR="003E1B12" w:rsidRPr="006A3660">
        <w:rPr>
          <w:sz w:val="22"/>
          <w:szCs w:val="22"/>
        </w:rPr>
        <w:t>Before works/activities commence it is essential that adequate information is given to the</w:t>
      </w:r>
      <w:r w:rsidR="003E1B12">
        <w:rPr>
          <w:sz w:val="22"/>
          <w:szCs w:val="22"/>
        </w:rPr>
        <w:t xml:space="preserve"> </w:t>
      </w:r>
      <w:r w:rsidR="001B41B8">
        <w:rPr>
          <w:sz w:val="22"/>
          <w:szCs w:val="22"/>
        </w:rPr>
        <w:t xml:space="preserve">service provider / </w:t>
      </w:r>
      <w:r w:rsidR="003E1B12" w:rsidRPr="006A3660">
        <w:rPr>
          <w:sz w:val="22"/>
          <w:szCs w:val="22"/>
        </w:rPr>
        <w:t>contractor regarding risk</w:t>
      </w:r>
      <w:r w:rsidR="003E1B12">
        <w:rPr>
          <w:sz w:val="22"/>
          <w:szCs w:val="22"/>
        </w:rPr>
        <w:t>s associated with the environment</w:t>
      </w:r>
      <w:r w:rsidR="004634F7">
        <w:rPr>
          <w:sz w:val="22"/>
          <w:szCs w:val="22"/>
        </w:rPr>
        <w:t>/location</w:t>
      </w:r>
      <w:r w:rsidR="003E1B12">
        <w:rPr>
          <w:sz w:val="22"/>
          <w:szCs w:val="22"/>
        </w:rPr>
        <w:t>.</w:t>
      </w:r>
      <w:r w:rsidR="003E1B12" w:rsidRPr="006A3660">
        <w:rPr>
          <w:sz w:val="22"/>
          <w:szCs w:val="22"/>
        </w:rPr>
        <w:t xml:space="preserve"> </w:t>
      </w:r>
    </w:p>
    <w:p w14:paraId="640BD817" w14:textId="77777777" w:rsidR="003E1B12" w:rsidRDefault="003E1B12" w:rsidP="000975C3">
      <w:pPr>
        <w:spacing w:line="360" w:lineRule="auto"/>
        <w:rPr>
          <w:sz w:val="22"/>
          <w:szCs w:val="22"/>
        </w:rPr>
      </w:pPr>
    </w:p>
    <w:p w14:paraId="356DE8AF" w14:textId="77777777" w:rsidR="007B7566" w:rsidRPr="007B7566" w:rsidRDefault="007B7566" w:rsidP="000975C3">
      <w:pPr>
        <w:pStyle w:val="Heading2"/>
        <w:spacing w:line="360" w:lineRule="auto"/>
        <w:rPr>
          <w:sz w:val="22"/>
          <w:szCs w:val="22"/>
        </w:rPr>
      </w:pPr>
      <w:bookmarkStart w:id="9" w:name="_Toc34403390"/>
      <w:r w:rsidRPr="007B7566">
        <w:rPr>
          <w:sz w:val="22"/>
          <w:szCs w:val="22"/>
        </w:rPr>
        <w:t>6.3 Plan the work</w:t>
      </w:r>
      <w:bookmarkEnd w:id="9"/>
    </w:p>
    <w:p w14:paraId="548464DA" w14:textId="77777777" w:rsidR="003E1B12" w:rsidRPr="00B449F5" w:rsidRDefault="003E1B12" w:rsidP="000975C3">
      <w:pPr>
        <w:spacing w:line="360" w:lineRule="auto"/>
        <w:rPr>
          <w:sz w:val="22"/>
          <w:szCs w:val="22"/>
        </w:rPr>
      </w:pPr>
      <w:r>
        <w:rPr>
          <w:sz w:val="22"/>
          <w:szCs w:val="22"/>
        </w:rPr>
        <w:t>T</w:t>
      </w:r>
      <w:r w:rsidRPr="00B449F5">
        <w:rPr>
          <w:sz w:val="22"/>
          <w:szCs w:val="22"/>
        </w:rPr>
        <w:t xml:space="preserve">he specific/detailed </w:t>
      </w:r>
      <w:r>
        <w:rPr>
          <w:sz w:val="22"/>
          <w:szCs w:val="22"/>
        </w:rPr>
        <w:t>health and safety</w:t>
      </w:r>
      <w:r w:rsidRPr="00B449F5">
        <w:rPr>
          <w:sz w:val="22"/>
          <w:szCs w:val="22"/>
        </w:rPr>
        <w:t xml:space="preserve"> requirements </w:t>
      </w:r>
      <w:r>
        <w:rPr>
          <w:sz w:val="22"/>
          <w:szCs w:val="22"/>
        </w:rPr>
        <w:t>should be</w:t>
      </w:r>
      <w:r w:rsidRPr="00B449F5">
        <w:rPr>
          <w:sz w:val="22"/>
          <w:szCs w:val="22"/>
        </w:rPr>
        <w:t xml:space="preserve"> agreed with the appointed</w:t>
      </w:r>
      <w:r w:rsidR="00885F5D">
        <w:rPr>
          <w:sz w:val="22"/>
          <w:szCs w:val="22"/>
        </w:rPr>
        <w:t xml:space="preserve"> service provider /</w:t>
      </w:r>
      <w:r w:rsidRPr="00B449F5">
        <w:rPr>
          <w:sz w:val="22"/>
          <w:szCs w:val="22"/>
        </w:rPr>
        <w:t xml:space="preserve"> contractor as part of the planning and preparation phase of the contracted works. This is to be done in conjunction with the </w:t>
      </w:r>
      <w:r>
        <w:rPr>
          <w:sz w:val="22"/>
          <w:szCs w:val="22"/>
        </w:rPr>
        <w:t>contract manager</w:t>
      </w:r>
      <w:r w:rsidRPr="00B449F5">
        <w:rPr>
          <w:sz w:val="22"/>
          <w:szCs w:val="22"/>
        </w:rPr>
        <w:t xml:space="preserve"> and other relevant parties as necessary and includes, but is not limited to aspects such as: </w:t>
      </w:r>
    </w:p>
    <w:p w14:paraId="761DF2E2" w14:textId="77777777" w:rsidR="007110CB" w:rsidRPr="00240104" w:rsidRDefault="007110CB" w:rsidP="00C65980">
      <w:pPr>
        <w:pStyle w:val="ListParagraph"/>
        <w:numPr>
          <w:ilvl w:val="0"/>
          <w:numId w:val="24"/>
        </w:numPr>
        <w:spacing w:line="360" w:lineRule="auto"/>
        <w:rPr>
          <w:sz w:val="22"/>
          <w:szCs w:val="22"/>
        </w:rPr>
      </w:pPr>
      <w:r w:rsidRPr="00240104">
        <w:rPr>
          <w:sz w:val="22"/>
          <w:szCs w:val="22"/>
        </w:rPr>
        <w:t xml:space="preserve">Fire safety </w:t>
      </w:r>
      <w:proofErr w:type="gramStart"/>
      <w:r w:rsidRPr="00240104">
        <w:rPr>
          <w:sz w:val="22"/>
          <w:szCs w:val="22"/>
        </w:rPr>
        <w:t>arrangements;</w:t>
      </w:r>
      <w:proofErr w:type="gramEnd"/>
    </w:p>
    <w:p w14:paraId="75FBB352" w14:textId="77777777" w:rsidR="00062824" w:rsidRPr="00240104" w:rsidRDefault="00062824" w:rsidP="00C65980">
      <w:pPr>
        <w:pStyle w:val="ListParagraph"/>
        <w:numPr>
          <w:ilvl w:val="0"/>
          <w:numId w:val="24"/>
        </w:numPr>
        <w:spacing w:line="360" w:lineRule="auto"/>
        <w:rPr>
          <w:sz w:val="22"/>
          <w:szCs w:val="22"/>
        </w:rPr>
      </w:pPr>
      <w:r w:rsidRPr="00240104">
        <w:rPr>
          <w:sz w:val="22"/>
          <w:szCs w:val="22"/>
        </w:rPr>
        <w:t xml:space="preserve">CDM </w:t>
      </w:r>
      <w:proofErr w:type="gramStart"/>
      <w:r w:rsidRPr="00240104">
        <w:rPr>
          <w:sz w:val="22"/>
          <w:szCs w:val="22"/>
        </w:rPr>
        <w:t>requirements;</w:t>
      </w:r>
      <w:proofErr w:type="gramEnd"/>
    </w:p>
    <w:p w14:paraId="541B4E4B" w14:textId="77777777" w:rsidR="003E1B12" w:rsidRPr="00240104" w:rsidRDefault="003E1B12" w:rsidP="00C65980">
      <w:pPr>
        <w:pStyle w:val="ListParagraph"/>
        <w:numPr>
          <w:ilvl w:val="0"/>
          <w:numId w:val="24"/>
        </w:numPr>
        <w:spacing w:line="360" w:lineRule="auto"/>
        <w:rPr>
          <w:sz w:val="22"/>
          <w:szCs w:val="22"/>
        </w:rPr>
      </w:pPr>
      <w:r w:rsidRPr="00240104">
        <w:rPr>
          <w:sz w:val="22"/>
          <w:szCs w:val="22"/>
        </w:rPr>
        <w:t xml:space="preserve">Risk </w:t>
      </w:r>
      <w:proofErr w:type="gramStart"/>
      <w:r w:rsidRPr="00240104">
        <w:rPr>
          <w:sz w:val="22"/>
          <w:szCs w:val="22"/>
        </w:rPr>
        <w:t>assessments;</w:t>
      </w:r>
      <w:proofErr w:type="gramEnd"/>
      <w:r w:rsidRPr="00240104">
        <w:rPr>
          <w:sz w:val="22"/>
          <w:szCs w:val="22"/>
        </w:rPr>
        <w:t xml:space="preserve"> </w:t>
      </w:r>
    </w:p>
    <w:p w14:paraId="369776AD" w14:textId="77777777" w:rsidR="007110CB" w:rsidRPr="00240104" w:rsidRDefault="003E1B12" w:rsidP="00C65980">
      <w:pPr>
        <w:pStyle w:val="ListParagraph"/>
        <w:numPr>
          <w:ilvl w:val="0"/>
          <w:numId w:val="24"/>
        </w:numPr>
        <w:spacing w:line="360" w:lineRule="auto"/>
        <w:rPr>
          <w:sz w:val="22"/>
          <w:szCs w:val="22"/>
        </w:rPr>
      </w:pPr>
      <w:r w:rsidRPr="00240104">
        <w:rPr>
          <w:sz w:val="22"/>
          <w:szCs w:val="22"/>
        </w:rPr>
        <w:t xml:space="preserve">Method </w:t>
      </w:r>
      <w:proofErr w:type="gramStart"/>
      <w:r w:rsidRPr="00240104">
        <w:rPr>
          <w:sz w:val="22"/>
          <w:szCs w:val="22"/>
        </w:rPr>
        <w:t>statements;</w:t>
      </w:r>
      <w:proofErr w:type="gramEnd"/>
      <w:r w:rsidRPr="00240104">
        <w:rPr>
          <w:sz w:val="22"/>
          <w:szCs w:val="22"/>
        </w:rPr>
        <w:t xml:space="preserve"> </w:t>
      </w:r>
    </w:p>
    <w:p w14:paraId="6BB0A61C" w14:textId="77777777" w:rsidR="003E1B12" w:rsidRPr="00240104" w:rsidRDefault="003E1B12" w:rsidP="00C65980">
      <w:pPr>
        <w:pStyle w:val="ListParagraph"/>
        <w:numPr>
          <w:ilvl w:val="0"/>
          <w:numId w:val="24"/>
        </w:numPr>
        <w:spacing w:line="360" w:lineRule="auto"/>
        <w:rPr>
          <w:sz w:val="22"/>
          <w:szCs w:val="22"/>
        </w:rPr>
      </w:pPr>
      <w:r w:rsidRPr="00240104">
        <w:rPr>
          <w:sz w:val="22"/>
          <w:szCs w:val="22"/>
        </w:rPr>
        <w:t xml:space="preserve">Welfare and first aid </w:t>
      </w:r>
      <w:proofErr w:type="gramStart"/>
      <w:r w:rsidRPr="00240104">
        <w:rPr>
          <w:sz w:val="22"/>
          <w:szCs w:val="22"/>
        </w:rPr>
        <w:t>provision;</w:t>
      </w:r>
      <w:proofErr w:type="gramEnd"/>
      <w:r w:rsidRPr="00240104">
        <w:rPr>
          <w:sz w:val="22"/>
          <w:szCs w:val="22"/>
        </w:rPr>
        <w:t xml:space="preserve"> </w:t>
      </w:r>
    </w:p>
    <w:p w14:paraId="72E16326" w14:textId="77777777" w:rsidR="003E1B12" w:rsidRPr="00240104" w:rsidRDefault="003E1B12" w:rsidP="00C65980">
      <w:pPr>
        <w:pStyle w:val="ListParagraph"/>
        <w:numPr>
          <w:ilvl w:val="0"/>
          <w:numId w:val="24"/>
        </w:numPr>
        <w:spacing w:line="360" w:lineRule="auto"/>
        <w:rPr>
          <w:sz w:val="22"/>
          <w:szCs w:val="22"/>
        </w:rPr>
      </w:pPr>
      <w:r w:rsidRPr="00240104">
        <w:rPr>
          <w:sz w:val="22"/>
          <w:szCs w:val="22"/>
        </w:rPr>
        <w:t xml:space="preserve">Induction and training </w:t>
      </w:r>
      <w:proofErr w:type="gramStart"/>
      <w:r w:rsidRPr="00240104">
        <w:rPr>
          <w:sz w:val="22"/>
          <w:szCs w:val="22"/>
        </w:rPr>
        <w:t>requirements;</w:t>
      </w:r>
      <w:proofErr w:type="gramEnd"/>
      <w:r w:rsidRPr="00240104">
        <w:rPr>
          <w:sz w:val="22"/>
          <w:szCs w:val="22"/>
        </w:rPr>
        <w:t xml:space="preserve"> </w:t>
      </w:r>
    </w:p>
    <w:p w14:paraId="4BA5A70F" w14:textId="77777777" w:rsidR="003E1B12" w:rsidRPr="00240104" w:rsidRDefault="003E1B12" w:rsidP="00C65980">
      <w:pPr>
        <w:pStyle w:val="ListParagraph"/>
        <w:numPr>
          <w:ilvl w:val="0"/>
          <w:numId w:val="24"/>
        </w:numPr>
        <w:spacing w:line="360" w:lineRule="auto"/>
        <w:rPr>
          <w:sz w:val="22"/>
          <w:szCs w:val="22"/>
        </w:rPr>
      </w:pPr>
      <w:r w:rsidRPr="00240104">
        <w:rPr>
          <w:sz w:val="22"/>
          <w:szCs w:val="22"/>
        </w:rPr>
        <w:t xml:space="preserve">Supervision arrangements; and </w:t>
      </w:r>
    </w:p>
    <w:p w14:paraId="2D06C6D6" w14:textId="77777777" w:rsidR="003E1B12" w:rsidRPr="00240104" w:rsidRDefault="003E1B12" w:rsidP="00C65980">
      <w:pPr>
        <w:pStyle w:val="ListParagraph"/>
        <w:numPr>
          <w:ilvl w:val="0"/>
          <w:numId w:val="24"/>
        </w:numPr>
        <w:spacing w:line="360" w:lineRule="auto"/>
        <w:rPr>
          <w:sz w:val="22"/>
          <w:szCs w:val="22"/>
        </w:rPr>
      </w:pPr>
      <w:r w:rsidRPr="00240104">
        <w:rPr>
          <w:sz w:val="22"/>
          <w:szCs w:val="22"/>
        </w:rPr>
        <w:t>Waste management arrangements.</w:t>
      </w:r>
    </w:p>
    <w:p w14:paraId="7806D828" w14:textId="77777777" w:rsidR="008F4E35" w:rsidRPr="00E61A53" w:rsidRDefault="008F4E35" w:rsidP="000975C3">
      <w:pPr>
        <w:spacing w:line="360" w:lineRule="auto"/>
        <w:rPr>
          <w:sz w:val="22"/>
          <w:szCs w:val="22"/>
        </w:rPr>
      </w:pPr>
    </w:p>
    <w:p w14:paraId="399F5D42" w14:textId="77777777" w:rsidR="008F4E35" w:rsidRPr="001C703C" w:rsidRDefault="008F4E35" w:rsidP="000975C3">
      <w:pPr>
        <w:pStyle w:val="Heading2"/>
        <w:spacing w:line="360" w:lineRule="auto"/>
        <w:rPr>
          <w:sz w:val="22"/>
          <w:szCs w:val="22"/>
        </w:rPr>
      </w:pPr>
      <w:bookmarkStart w:id="10" w:name="_Toc34403391"/>
      <w:r w:rsidRPr="001C703C">
        <w:rPr>
          <w:sz w:val="22"/>
          <w:szCs w:val="22"/>
        </w:rPr>
        <w:t>6.</w:t>
      </w:r>
      <w:r w:rsidR="007B7566">
        <w:rPr>
          <w:sz w:val="22"/>
          <w:szCs w:val="22"/>
        </w:rPr>
        <w:t>4</w:t>
      </w:r>
      <w:r w:rsidRPr="001C703C">
        <w:rPr>
          <w:sz w:val="22"/>
          <w:szCs w:val="22"/>
        </w:rPr>
        <w:t xml:space="preserve"> </w:t>
      </w:r>
      <w:r w:rsidR="001B41B8">
        <w:rPr>
          <w:sz w:val="22"/>
          <w:szCs w:val="22"/>
        </w:rPr>
        <w:t xml:space="preserve">Service </w:t>
      </w:r>
      <w:r w:rsidR="00FE452B">
        <w:rPr>
          <w:sz w:val="22"/>
          <w:szCs w:val="22"/>
        </w:rPr>
        <w:t>p</w:t>
      </w:r>
      <w:r w:rsidR="001B41B8">
        <w:rPr>
          <w:sz w:val="22"/>
          <w:szCs w:val="22"/>
        </w:rPr>
        <w:t xml:space="preserve">roviders / </w:t>
      </w:r>
      <w:r w:rsidR="00FE452B">
        <w:rPr>
          <w:sz w:val="22"/>
          <w:szCs w:val="22"/>
        </w:rPr>
        <w:t>c</w:t>
      </w:r>
      <w:r w:rsidR="00E61A53" w:rsidRPr="001C703C">
        <w:rPr>
          <w:sz w:val="22"/>
          <w:szCs w:val="22"/>
        </w:rPr>
        <w:t>ontractors working on site</w:t>
      </w:r>
      <w:bookmarkEnd w:id="10"/>
      <w:r w:rsidRPr="001C703C">
        <w:rPr>
          <w:sz w:val="22"/>
          <w:szCs w:val="22"/>
        </w:rPr>
        <w:t xml:space="preserve"> </w:t>
      </w:r>
    </w:p>
    <w:p w14:paraId="31C98804" w14:textId="77777777" w:rsidR="000E3E26" w:rsidRPr="000E3E26" w:rsidRDefault="00416A86" w:rsidP="000975C3">
      <w:pPr>
        <w:spacing w:line="360" w:lineRule="auto"/>
        <w:rPr>
          <w:sz w:val="22"/>
          <w:szCs w:val="22"/>
        </w:rPr>
      </w:pPr>
      <w:r>
        <w:rPr>
          <w:sz w:val="22"/>
          <w:szCs w:val="22"/>
        </w:rPr>
        <w:t>Service providers / c</w:t>
      </w:r>
      <w:r w:rsidR="000E3E26" w:rsidRPr="000E3E26">
        <w:rPr>
          <w:sz w:val="22"/>
          <w:szCs w:val="22"/>
        </w:rPr>
        <w:t xml:space="preserve">ontractors must be made aware of </w:t>
      </w:r>
      <w:r w:rsidR="001B0A5E">
        <w:rPr>
          <w:sz w:val="22"/>
          <w:szCs w:val="22"/>
        </w:rPr>
        <w:t xml:space="preserve">any known </w:t>
      </w:r>
      <w:r w:rsidR="000E3E26" w:rsidRPr="000E3E26">
        <w:rPr>
          <w:sz w:val="22"/>
          <w:szCs w:val="22"/>
        </w:rPr>
        <w:t xml:space="preserve">potential hazards in the area in which they are working. </w:t>
      </w:r>
    </w:p>
    <w:p w14:paraId="1B73CF88" w14:textId="77777777" w:rsidR="000E3E26" w:rsidRDefault="000E3E26" w:rsidP="000975C3">
      <w:pPr>
        <w:spacing w:line="360" w:lineRule="auto"/>
        <w:rPr>
          <w:sz w:val="22"/>
          <w:szCs w:val="22"/>
        </w:rPr>
      </w:pPr>
    </w:p>
    <w:p w14:paraId="44ED5239" w14:textId="77777777" w:rsidR="000E3E26" w:rsidRPr="000E3E26" w:rsidRDefault="00BE7E8A" w:rsidP="000975C3">
      <w:pPr>
        <w:spacing w:line="360" w:lineRule="auto"/>
        <w:rPr>
          <w:sz w:val="22"/>
          <w:szCs w:val="22"/>
        </w:rPr>
      </w:pPr>
      <w:r>
        <w:rPr>
          <w:sz w:val="22"/>
          <w:szCs w:val="22"/>
        </w:rPr>
        <w:t xml:space="preserve">When a </w:t>
      </w:r>
      <w:r w:rsidR="00416A86">
        <w:rPr>
          <w:sz w:val="22"/>
          <w:szCs w:val="22"/>
        </w:rPr>
        <w:t xml:space="preserve">service provider / </w:t>
      </w:r>
      <w:r>
        <w:rPr>
          <w:sz w:val="22"/>
          <w:szCs w:val="22"/>
        </w:rPr>
        <w:t>contractor has</w:t>
      </w:r>
      <w:r w:rsidR="000E3E26" w:rsidRPr="000E3E26">
        <w:rPr>
          <w:sz w:val="22"/>
          <w:szCs w:val="22"/>
        </w:rPr>
        <w:t xml:space="preserve"> been authorised to carry out work then it is the responsibility of </w:t>
      </w:r>
      <w:r>
        <w:rPr>
          <w:sz w:val="22"/>
          <w:szCs w:val="22"/>
        </w:rPr>
        <w:t>the contract manager</w:t>
      </w:r>
      <w:r w:rsidR="000E3E26" w:rsidRPr="000E3E26">
        <w:rPr>
          <w:sz w:val="22"/>
          <w:szCs w:val="22"/>
        </w:rPr>
        <w:t xml:space="preserve"> to ensure suitable and sufficient induction for </w:t>
      </w:r>
      <w:r w:rsidR="00416A86">
        <w:rPr>
          <w:sz w:val="22"/>
          <w:szCs w:val="22"/>
        </w:rPr>
        <w:t xml:space="preserve">service provider / </w:t>
      </w:r>
      <w:r w:rsidR="000E3E26" w:rsidRPr="000E3E26">
        <w:rPr>
          <w:sz w:val="22"/>
          <w:szCs w:val="22"/>
        </w:rPr>
        <w:t>contractors takes place</w:t>
      </w:r>
      <w:r w:rsidR="00A55EAA" w:rsidRPr="00A55EAA">
        <w:rPr>
          <w:sz w:val="22"/>
          <w:szCs w:val="22"/>
        </w:rPr>
        <w:t xml:space="preserve"> </w:t>
      </w:r>
      <w:r w:rsidR="00A55EAA">
        <w:rPr>
          <w:sz w:val="22"/>
          <w:szCs w:val="22"/>
        </w:rPr>
        <w:t>and this should be proportionate to the work being undertaken</w:t>
      </w:r>
      <w:r w:rsidR="000E3E26" w:rsidRPr="000E3E26">
        <w:rPr>
          <w:sz w:val="22"/>
          <w:szCs w:val="22"/>
        </w:rPr>
        <w:t>.</w:t>
      </w:r>
    </w:p>
    <w:p w14:paraId="5F7828ED" w14:textId="77777777" w:rsidR="002F5A30" w:rsidRPr="00E61A53" w:rsidRDefault="002F5A30" w:rsidP="000975C3">
      <w:pPr>
        <w:spacing w:line="360" w:lineRule="auto"/>
        <w:rPr>
          <w:sz w:val="22"/>
          <w:szCs w:val="22"/>
        </w:rPr>
      </w:pPr>
    </w:p>
    <w:p w14:paraId="1FC6EC3C" w14:textId="77777777" w:rsidR="002F5A30" w:rsidRPr="001C703C" w:rsidRDefault="007B7566" w:rsidP="000975C3">
      <w:pPr>
        <w:pStyle w:val="Heading2"/>
        <w:spacing w:line="360" w:lineRule="auto"/>
        <w:rPr>
          <w:sz w:val="22"/>
          <w:szCs w:val="22"/>
        </w:rPr>
      </w:pPr>
      <w:bookmarkStart w:id="11" w:name="_Toc34403392"/>
      <w:r>
        <w:rPr>
          <w:sz w:val="22"/>
          <w:szCs w:val="22"/>
        </w:rPr>
        <w:t>6.5</w:t>
      </w:r>
      <w:r w:rsidR="002F5A30" w:rsidRPr="001C703C">
        <w:rPr>
          <w:sz w:val="22"/>
          <w:szCs w:val="22"/>
        </w:rPr>
        <w:t xml:space="preserve"> </w:t>
      </w:r>
      <w:r w:rsidR="00E61A53" w:rsidRPr="001C703C">
        <w:rPr>
          <w:sz w:val="22"/>
          <w:szCs w:val="22"/>
        </w:rPr>
        <w:t>Supervision</w:t>
      </w:r>
      <w:bookmarkEnd w:id="11"/>
    </w:p>
    <w:p w14:paraId="2D616EFF" w14:textId="77777777" w:rsidR="0079583E" w:rsidRDefault="004310B3" w:rsidP="000975C3">
      <w:pPr>
        <w:spacing w:line="360" w:lineRule="auto"/>
        <w:rPr>
          <w:sz w:val="22"/>
          <w:szCs w:val="22"/>
        </w:rPr>
      </w:pPr>
      <w:r>
        <w:rPr>
          <w:sz w:val="22"/>
          <w:szCs w:val="22"/>
        </w:rPr>
        <w:t xml:space="preserve">Once work has started the </w:t>
      </w:r>
      <w:r w:rsidR="008A0682">
        <w:rPr>
          <w:sz w:val="22"/>
          <w:szCs w:val="22"/>
        </w:rPr>
        <w:t>contract</w:t>
      </w:r>
      <w:r>
        <w:rPr>
          <w:sz w:val="22"/>
          <w:szCs w:val="22"/>
        </w:rPr>
        <w:t xml:space="preserve"> manager must </w:t>
      </w:r>
      <w:r w:rsidR="0079583E">
        <w:rPr>
          <w:sz w:val="22"/>
          <w:szCs w:val="22"/>
        </w:rPr>
        <w:t xml:space="preserve">ensure that there </w:t>
      </w:r>
      <w:proofErr w:type="gramStart"/>
      <w:r w:rsidR="0079583E">
        <w:rPr>
          <w:sz w:val="22"/>
          <w:szCs w:val="22"/>
        </w:rPr>
        <w:t>is</w:t>
      </w:r>
      <w:proofErr w:type="gramEnd"/>
      <w:r w:rsidR="0079583E">
        <w:rPr>
          <w:sz w:val="22"/>
          <w:szCs w:val="22"/>
        </w:rPr>
        <w:t xml:space="preserve"> adequate monitoring arrangements in place to confirm</w:t>
      </w:r>
      <w:r>
        <w:rPr>
          <w:sz w:val="22"/>
          <w:szCs w:val="22"/>
        </w:rPr>
        <w:t xml:space="preserve"> the work is </w:t>
      </w:r>
      <w:r w:rsidR="0079583E">
        <w:rPr>
          <w:sz w:val="22"/>
          <w:szCs w:val="22"/>
        </w:rPr>
        <w:t>progressing</w:t>
      </w:r>
      <w:r>
        <w:rPr>
          <w:sz w:val="22"/>
          <w:szCs w:val="22"/>
        </w:rPr>
        <w:t xml:space="preserve"> against what has been agreed</w:t>
      </w:r>
      <w:r w:rsidR="0079583E">
        <w:rPr>
          <w:sz w:val="22"/>
          <w:szCs w:val="22"/>
        </w:rPr>
        <w:t xml:space="preserve"> within the job specification</w:t>
      </w:r>
      <w:r>
        <w:rPr>
          <w:sz w:val="22"/>
          <w:szCs w:val="22"/>
        </w:rPr>
        <w:t>.</w:t>
      </w:r>
      <w:r w:rsidR="0079583E" w:rsidRPr="0079583E">
        <w:rPr>
          <w:sz w:val="22"/>
          <w:szCs w:val="22"/>
        </w:rPr>
        <w:t xml:space="preserve"> </w:t>
      </w:r>
      <w:r w:rsidR="0079583E" w:rsidRPr="001405A0">
        <w:rPr>
          <w:sz w:val="22"/>
          <w:szCs w:val="22"/>
        </w:rPr>
        <w:t xml:space="preserve">Where unsafe </w:t>
      </w:r>
      <w:r w:rsidR="0079583E">
        <w:rPr>
          <w:sz w:val="22"/>
          <w:szCs w:val="22"/>
        </w:rPr>
        <w:t>practices</w:t>
      </w:r>
      <w:r w:rsidR="0079583E" w:rsidRPr="001405A0">
        <w:rPr>
          <w:sz w:val="22"/>
          <w:szCs w:val="22"/>
        </w:rPr>
        <w:t xml:space="preserve"> are </w:t>
      </w:r>
      <w:r w:rsidR="0079583E">
        <w:rPr>
          <w:sz w:val="22"/>
          <w:szCs w:val="22"/>
        </w:rPr>
        <w:t>observed at a</w:t>
      </w:r>
      <w:r w:rsidR="00416A86">
        <w:rPr>
          <w:sz w:val="22"/>
          <w:szCs w:val="22"/>
        </w:rPr>
        <w:t xml:space="preserve"> service providers /</w:t>
      </w:r>
      <w:r w:rsidR="0079583E">
        <w:rPr>
          <w:sz w:val="22"/>
          <w:szCs w:val="22"/>
        </w:rPr>
        <w:t xml:space="preserve"> contractors worksite</w:t>
      </w:r>
      <w:r w:rsidR="00034D58">
        <w:rPr>
          <w:sz w:val="22"/>
          <w:szCs w:val="22"/>
        </w:rPr>
        <w:t>,</w:t>
      </w:r>
      <w:r w:rsidR="0079583E" w:rsidRPr="001405A0">
        <w:rPr>
          <w:sz w:val="22"/>
          <w:szCs w:val="22"/>
        </w:rPr>
        <w:t xml:space="preserve"> </w:t>
      </w:r>
      <w:r w:rsidR="00416A86">
        <w:rPr>
          <w:sz w:val="22"/>
          <w:szCs w:val="22"/>
        </w:rPr>
        <w:t xml:space="preserve">service providers / </w:t>
      </w:r>
      <w:r w:rsidR="0079583E" w:rsidRPr="001405A0">
        <w:rPr>
          <w:sz w:val="22"/>
          <w:szCs w:val="22"/>
        </w:rPr>
        <w:t xml:space="preserve">contractors should be advised by the </w:t>
      </w:r>
      <w:r w:rsidR="0079583E">
        <w:rPr>
          <w:sz w:val="22"/>
          <w:szCs w:val="22"/>
        </w:rPr>
        <w:t>contract manager</w:t>
      </w:r>
      <w:r w:rsidR="0079583E" w:rsidRPr="001405A0">
        <w:rPr>
          <w:sz w:val="22"/>
          <w:szCs w:val="22"/>
        </w:rPr>
        <w:t xml:space="preserve"> that unsafe </w:t>
      </w:r>
      <w:r w:rsidR="00034D58">
        <w:rPr>
          <w:sz w:val="22"/>
          <w:szCs w:val="22"/>
        </w:rPr>
        <w:t>practices</w:t>
      </w:r>
      <w:r w:rsidR="0079583E" w:rsidRPr="001405A0">
        <w:rPr>
          <w:sz w:val="22"/>
          <w:szCs w:val="22"/>
        </w:rPr>
        <w:t xml:space="preserve"> </w:t>
      </w:r>
      <w:r w:rsidR="00034D58">
        <w:rPr>
          <w:sz w:val="22"/>
          <w:szCs w:val="22"/>
        </w:rPr>
        <w:t>are</w:t>
      </w:r>
      <w:r w:rsidR="0079583E" w:rsidRPr="001405A0">
        <w:rPr>
          <w:sz w:val="22"/>
          <w:szCs w:val="22"/>
        </w:rPr>
        <w:t xml:space="preserve"> not acceptable and may lead to them not</w:t>
      </w:r>
      <w:r w:rsidR="0079583E">
        <w:rPr>
          <w:sz w:val="22"/>
          <w:szCs w:val="22"/>
        </w:rPr>
        <w:t xml:space="preserve"> being eligible for future work. The contract manager must ensure the unsafe condition</w:t>
      </w:r>
      <w:r w:rsidR="00034D58">
        <w:rPr>
          <w:sz w:val="22"/>
          <w:szCs w:val="22"/>
        </w:rPr>
        <w:t>/practice</w:t>
      </w:r>
      <w:r w:rsidR="0079583E">
        <w:rPr>
          <w:sz w:val="22"/>
          <w:szCs w:val="22"/>
        </w:rPr>
        <w:t xml:space="preserve"> is </w:t>
      </w:r>
      <w:r w:rsidR="00F900BF">
        <w:rPr>
          <w:sz w:val="22"/>
          <w:szCs w:val="22"/>
        </w:rPr>
        <w:t>stopped</w:t>
      </w:r>
      <w:r w:rsidR="001B0A5E">
        <w:rPr>
          <w:sz w:val="22"/>
          <w:szCs w:val="22"/>
        </w:rPr>
        <w:t>.</w:t>
      </w:r>
    </w:p>
    <w:p w14:paraId="0DEC0521" w14:textId="77777777" w:rsidR="0079583E" w:rsidRDefault="0079583E" w:rsidP="000975C3">
      <w:pPr>
        <w:spacing w:line="360" w:lineRule="auto"/>
        <w:rPr>
          <w:sz w:val="22"/>
          <w:szCs w:val="22"/>
        </w:rPr>
      </w:pPr>
    </w:p>
    <w:p w14:paraId="328D8A52" w14:textId="77777777" w:rsidR="00E61A53" w:rsidRPr="00E61A53" w:rsidRDefault="0079583E" w:rsidP="000975C3">
      <w:pPr>
        <w:spacing w:line="360" w:lineRule="auto"/>
        <w:rPr>
          <w:sz w:val="22"/>
          <w:szCs w:val="22"/>
        </w:rPr>
      </w:pPr>
      <w:r>
        <w:rPr>
          <w:sz w:val="22"/>
          <w:szCs w:val="22"/>
        </w:rPr>
        <w:t>On completion of the work, the contract manager must ensure the work has been completed to a satisfactory standard as planned/required.</w:t>
      </w:r>
    </w:p>
    <w:p w14:paraId="7B0042A1" w14:textId="77777777" w:rsidR="00E61A53" w:rsidRDefault="00E61A53" w:rsidP="000975C3">
      <w:pPr>
        <w:spacing w:line="360" w:lineRule="auto"/>
      </w:pPr>
    </w:p>
    <w:p w14:paraId="54090855" w14:textId="77777777" w:rsidR="00E61A53" w:rsidRPr="001C703C" w:rsidRDefault="007B7566" w:rsidP="000975C3">
      <w:pPr>
        <w:pStyle w:val="Heading2"/>
        <w:spacing w:line="360" w:lineRule="auto"/>
        <w:rPr>
          <w:sz w:val="22"/>
          <w:szCs w:val="22"/>
        </w:rPr>
      </w:pPr>
      <w:bookmarkStart w:id="12" w:name="_Toc34403393"/>
      <w:r>
        <w:rPr>
          <w:sz w:val="22"/>
          <w:szCs w:val="22"/>
        </w:rPr>
        <w:t>6.6</w:t>
      </w:r>
      <w:r w:rsidR="00E61A53" w:rsidRPr="001C703C">
        <w:rPr>
          <w:sz w:val="22"/>
          <w:szCs w:val="22"/>
        </w:rPr>
        <w:t xml:space="preserve"> Reviewing the work</w:t>
      </w:r>
      <w:bookmarkEnd w:id="12"/>
    </w:p>
    <w:p w14:paraId="799189CE" w14:textId="77777777" w:rsidR="001405A0" w:rsidRPr="001405A0" w:rsidRDefault="0079583E" w:rsidP="000975C3">
      <w:pPr>
        <w:spacing w:line="360" w:lineRule="auto"/>
        <w:rPr>
          <w:sz w:val="22"/>
          <w:szCs w:val="22"/>
        </w:rPr>
      </w:pPr>
      <w:r>
        <w:rPr>
          <w:sz w:val="22"/>
          <w:szCs w:val="22"/>
        </w:rPr>
        <w:t xml:space="preserve">Once work has been completed by the </w:t>
      </w:r>
      <w:r w:rsidR="00416A86">
        <w:rPr>
          <w:sz w:val="22"/>
          <w:szCs w:val="22"/>
        </w:rPr>
        <w:t xml:space="preserve">service provider / </w:t>
      </w:r>
      <w:r>
        <w:rPr>
          <w:sz w:val="22"/>
          <w:szCs w:val="22"/>
        </w:rPr>
        <w:t>contractor, the contract manager should review how the</w:t>
      </w:r>
      <w:r w:rsidR="00F900BF">
        <w:rPr>
          <w:sz w:val="22"/>
          <w:szCs w:val="22"/>
        </w:rPr>
        <w:t xml:space="preserve"> safety arrangements performed and feedback any improvements into future planning of projects.</w:t>
      </w:r>
    </w:p>
    <w:p w14:paraId="5F609760" w14:textId="77777777" w:rsidR="00F900BF" w:rsidRDefault="00F900BF" w:rsidP="000975C3">
      <w:pPr>
        <w:spacing w:line="360" w:lineRule="auto"/>
        <w:rPr>
          <w:sz w:val="22"/>
          <w:szCs w:val="22"/>
        </w:rPr>
      </w:pPr>
    </w:p>
    <w:p w14:paraId="179C1B50" w14:textId="77777777" w:rsidR="00513B7E" w:rsidRPr="001C703C" w:rsidRDefault="007B7566" w:rsidP="000975C3">
      <w:pPr>
        <w:pStyle w:val="Heading2"/>
        <w:spacing w:line="360" w:lineRule="auto"/>
        <w:rPr>
          <w:sz w:val="22"/>
          <w:szCs w:val="22"/>
        </w:rPr>
      </w:pPr>
      <w:bookmarkStart w:id="13" w:name="_Toc34403394"/>
      <w:r>
        <w:rPr>
          <w:sz w:val="22"/>
          <w:szCs w:val="22"/>
        </w:rPr>
        <w:t>6.</w:t>
      </w:r>
      <w:r w:rsidR="001B0A5E">
        <w:rPr>
          <w:sz w:val="22"/>
          <w:szCs w:val="22"/>
        </w:rPr>
        <w:t>7</w:t>
      </w:r>
      <w:r w:rsidR="00513B7E" w:rsidRPr="001C703C">
        <w:rPr>
          <w:sz w:val="22"/>
          <w:szCs w:val="22"/>
        </w:rPr>
        <w:t xml:space="preserve"> Permit to Work (PTW)</w:t>
      </w:r>
      <w:bookmarkEnd w:id="13"/>
    </w:p>
    <w:p w14:paraId="5AD092F1" w14:textId="77777777" w:rsidR="00513B7E" w:rsidRPr="00513B7E" w:rsidRDefault="00513B7E" w:rsidP="000975C3">
      <w:pPr>
        <w:spacing w:line="360" w:lineRule="auto"/>
        <w:rPr>
          <w:sz w:val="22"/>
          <w:szCs w:val="22"/>
        </w:rPr>
      </w:pPr>
      <w:r w:rsidRPr="00513B7E">
        <w:rPr>
          <w:sz w:val="22"/>
          <w:szCs w:val="22"/>
        </w:rPr>
        <w:t xml:space="preserve">A ‘permit to work’ is a more formal system stating exactly what work is to be done and when, and which parts are safe. A </w:t>
      </w:r>
      <w:r w:rsidR="00A35C1B">
        <w:rPr>
          <w:sz w:val="22"/>
          <w:szCs w:val="22"/>
        </w:rPr>
        <w:t>competent</w:t>
      </w:r>
      <w:r w:rsidRPr="00513B7E">
        <w:rPr>
          <w:sz w:val="22"/>
          <w:szCs w:val="22"/>
        </w:rPr>
        <w:t xml:space="preserve"> person should assess the work and check safety at each stage. </w:t>
      </w:r>
    </w:p>
    <w:p w14:paraId="0EA22150" w14:textId="77777777" w:rsidR="00E61A53" w:rsidRPr="00513B7E" w:rsidRDefault="00E61A53" w:rsidP="000975C3">
      <w:pPr>
        <w:spacing w:line="360" w:lineRule="auto"/>
        <w:rPr>
          <w:sz w:val="22"/>
          <w:szCs w:val="22"/>
        </w:rPr>
      </w:pPr>
    </w:p>
    <w:p w14:paraId="7CE4B3E7" w14:textId="77777777" w:rsidR="00513B7E" w:rsidRPr="00513B7E" w:rsidRDefault="00513B7E" w:rsidP="000975C3">
      <w:pPr>
        <w:spacing w:line="360" w:lineRule="auto"/>
        <w:rPr>
          <w:sz w:val="22"/>
          <w:szCs w:val="22"/>
        </w:rPr>
      </w:pPr>
      <w:r w:rsidRPr="00513B7E">
        <w:rPr>
          <w:sz w:val="22"/>
          <w:szCs w:val="22"/>
        </w:rPr>
        <w:t>Permits to work are required for the following:</w:t>
      </w:r>
    </w:p>
    <w:p w14:paraId="6CD6ADCF" w14:textId="77777777" w:rsidR="00513B7E" w:rsidRPr="00513B7E" w:rsidRDefault="00513B7E" w:rsidP="00C65980">
      <w:pPr>
        <w:pStyle w:val="ListParagraph"/>
        <w:numPr>
          <w:ilvl w:val="0"/>
          <w:numId w:val="3"/>
        </w:numPr>
        <w:spacing w:line="360" w:lineRule="auto"/>
        <w:rPr>
          <w:sz w:val="22"/>
          <w:szCs w:val="22"/>
        </w:rPr>
      </w:pPr>
      <w:r w:rsidRPr="00513B7E">
        <w:rPr>
          <w:sz w:val="22"/>
          <w:szCs w:val="22"/>
        </w:rPr>
        <w:t>Hot work such as welding and grinding.</w:t>
      </w:r>
    </w:p>
    <w:p w14:paraId="02D6D903" w14:textId="77777777" w:rsidR="00513B7E" w:rsidRPr="00513B7E" w:rsidRDefault="00513B7E" w:rsidP="00C65980">
      <w:pPr>
        <w:pStyle w:val="ListParagraph"/>
        <w:numPr>
          <w:ilvl w:val="0"/>
          <w:numId w:val="3"/>
        </w:numPr>
        <w:spacing w:line="360" w:lineRule="auto"/>
        <w:rPr>
          <w:sz w:val="22"/>
          <w:szCs w:val="22"/>
        </w:rPr>
      </w:pPr>
      <w:r w:rsidRPr="00513B7E">
        <w:rPr>
          <w:sz w:val="22"/>
          <w:szCs w:val="22"/>
        </w:rPr>
        <w:t xml:space="preserve">Confined space or vessel entry. </w:t>
      </w:r>
    </w:p>
    <w:p w14:paraId="074FF07B" w14:textId="77777777" w:rsidR="00513B7E" w:rsidRPr="00513B7E" w:rsidRDefault="008138B8" w:rsidP="00C65980">
      <w:pPr>
        <w:pStyle w:val="ListParagraph"/>
        <w:numPr>
          <w:ilvl w:val="0"/>
          <w:numId w:val="3"/>
        </w:numPr>
        <w:spacing w:line="360" w:lineRule="auto"/>
        <w:rPr>
          <w:sz w:val="22"/>
          <w:szCs w:val="22"/>
        </w:rPr>
      </w:pPr>
      <w:r>
        <w:rPr>
          <w:sz w:val="22"/>
          <w:szCs w:val="22"/>
        </w:rPr>
        <w:t>Access permit to restricted areas.</w:t>
      </w:r>
    </w:p>
    <w:p w14:paraId="20C94E7E" w14:textId="77777777" w:rsidR="00513B7E" w:rsidRDefault="00513B7E" w:rsidP="00C65980">
      <w:pPr>
        <w:pStyle w:val="ListParagraph"/>
        <w:numPr>
          <w:ilvl w:val="0"/>
          <w:numId w:val="3"/>
        </w:numPr>
        <w:spacing w:line="360" w:lineRule="auto"/>
        <w:rPr>
          <w:sz w:val="22"/>
          <w:szCs w:val="22"/>
        </w:rPr>
      </w:pPr>
      <w:r w:rsidRPr="00513B7E">
        <w:rPr>
          <w:sz w:val="22"/>
          <w:szCs w:val="22"/>
        </w:rPr>
        <w:t>Work that requires mechanical isolation.</w:t>
      </w:r>
    </w:p>
    <w:p w14:paraId="65D4FDE5" w14:textId="77777777" w:rsidR="00D928D1" w:rsidRPr="00513B7E" w:rsidRDefault="00D928D1" w:rsidP="00C65980">
      <w:pPr>
        <w:pStyle w:val="ListParagraph"/>
        <w:numPr>
          <w:ilvl w:val="0"/>
          <w:numId w:val="3"/>
        </w:numPr>
        <w:spacing w:line="360" w:lineRule="auto"/>
        <w:rPr>
          <w:sz w:val="22"/>
          <w:szCs w:val="22"/>
        </w:rPr>
      </w:pPr>
      <w:r>
        <w:rPr>
          <w:sz w:val="22"/>
          <w:szCs w:val="22"/>
        </w:rPr>
        <w:t>Working on live electrical circuits.</w:t>
      </w:r>
    </w:p>
    <w:p w14:paraId="371D2BBF" w14:textId="77777777" w:rsidR="00513B7E" w:rsidRPr="00513B7E" w:rsidRDefault="00513B7E" w:rsidP="00C65980">
      <w:pPr>
        <w:pStyle w:val="ListParagraph"/>
        <w:numPr>
          <w:ilvl w:val="0"/>
          <w:numId w:val="3"/>
        </w:numPr>
        <w:spacing w:line="360" w:lineRule="auto"/>
        <w:rPr>
          <w:sz w:val="22"/>
          <w:szCs w:val="22"/>
        </w:rPr>
      </w:pPr>
      <w:r w:rsidRPr="00513B7E">
        <w:rPr>
          <w:sz w:val="22"/>
          <w:szCs w:val="22"/>
        </w:rPr>
        <w:t>Work on gas services.</w:t>
      </w:r>
    </w:p>
    <w:p w14:paraId="75240F9B" w14:textId="77777777" w:rsidR="00513B7E" w:rsidRPr="00513B7E" w:rsidRDefault="00513B7E" w:rsidP="00C65980">
      <w:pPr>
        <w:pStyle w:val="ListParagraph"/>
        <w:numPr>
          <w:ilvl w:val="0"/>
          <w:numId w:val="3"/>
        </w:numPr>
        <w:spacing w:line="360" w:lineRule="auto"/>
        <w:rPr>
          <w:sz w:val="22"/>
          <w:szCs w:val="22"/>
        </w:rPr>
      </w:pPr>
      <w:r w:rsidRPr="00513B7E">
        <w:rPr>
          <w:sz w:val="22"/>
          <w:szCs w:val="22"/>
        </w:rPr>
        <w:t>Work involving excavation (</w:t>
      </w:r>
      <w:r w:rsidR="001B0A5E">
        <w:rPr>
          <w:sz w:val="22"/>
          <w:szCs w:val="22"/>
        </w:rPr>
        <w:t>p</w:t>
      </w:r>
      <w:r w:rsidRPr="00513B7E">
        <w:rPr>
          <w:sz w:val="22"/>
          <w:szCs w:val="22"/>
        </w:rPr>
        <w:t>ermit to dig).</w:t>
      </w:r>
    </w:p>
    <w:p w14:paraId="0377A99E" w14:textId="77777777" w:rsidR="00513B7E" w:rsidRDefault="00513B7E" w:rsidP="00C65980">
      <w:pPr>
        <w:pStyle w:val="ListParagraph"/>
        <w:numPr>
          <w:ilvl w:val="0"/>
          <w:numId w:val="3"/>
        </w:numPr>
        <w:spacing w:line="360" w:lineRule="auto"/>
        <w:rPr>
          <w:sz w:val="22"/>
          <w:szCs w:val="22"/>
        </w:rPr>
      </w:pPr>
      <w:r w:rsidRPr="00513B7E">
        <w:rPr>
          <w:sz w:val="22"/>
          <w:szCs w:val="22"/>
        </w:rPr>
        <w:t>Work on pressure systems.</w:t>
      </w:r>
    </w:p>
    <w:p w14:paraId="20B2D310" w14:textId="77777777" w:rsidR="00A871EE" w:rsidRDefault="00A871EE" w:rsidP="00C65980">
      <w:pPr>
        <w:pStyle w:val="ListParagraph"/>
        <w:numPr>
          <w:ilvl w:val="0"/>
          <w:numId w:val="3"/>
        </w:numPr>
        <w:spacing w:line="360" w:lineRule="auto"/>
        <w:rPr>
          <w:sz w:val="22"/>
          <w:szCs w:val="22"/>
        </w:rPr>
      </w:pPr>
      <w:r>
        <w:rPr>
          <w:sz w:val="22"/>
          <w:szCs w:val="22"/>
        </w:rPr>
        <w:t>Fire alarm isolation</w:t>
      </w:r>
      <w:r w:rsidR="008138B8">
        <w:rPr>
          <w:sz w:val="22"/>
          <w:szCs w:val="22"/>
        </w:rPr>
        <w:t>.</w:t>
      </w:r>
    </w:p>
    <w:p w14:paraId="0757DD4A" w14:textId="77777777" w:rsidR="008138B8" w:rsidRPr="00513B7E" w:rsidRDefault="008138B8" w:rsidP="00C65980">
      <w:pPr>
        <w:pStyle w:val="ListParagraph"/>
        <w:numPr>
          <w:ilvl w:val="0"/>
          <w:numId w:val="3"/>
        </w:numPr>
        <w:spacing w:line="360" w:lineRule="auto"/>
        <w:rPr>
          <w:sz w:val="22"/>
          <w:szCs w:val="22"/>
        </w:rPr>
      </w:pPr>
      <w:r>
        <w:rPr>
          <w:sz w:val="22"/>
          <w:szCs w:val="22"/>
        </w:rPr>
        <w:t>Adjustments to any means of escape.</w:t>
      </w:r>
    </w:p>
    <w:p w14:paraId="50D11681" w14:textId="77777777" w:rsidR="00513B7E" w:rsidRDefault="00513B7E" w:rsidP="000975C3">
      <w:pPr>
        <w:spacing w:line="360" w:lineRule="auto"/>
        <w:rPr>
          <w:sz w:val="22"/>
          <w:szCs w:val="22"/>
        </w:rPr>
      </w:pPr>
    </w:p>
    <w:p w14:paraId="00593CAB" w14:textId="77777777" w:rsidR="00AF7E8E" w:rsidRPr="00513B7E" w:rsidRDefault="00513B7E" w:rsidP="000975C3">
      <w:pPr>
        <w:spacing w:line="360" w:lineRule="auto"/>
        <w:rPr>
          <w:sz w:val="22"/>
          <w:szCs w:val="22"/>
        </w:rPr>
      </w:pPr>
      <w:r w:rsidRPr="00513B7E">
        <w:rPr>
          <w:sz w:val="22"/>
          <w:szCs w:val="22"/>
        </w:rPr>
        <w:t>Permits</w:t>
      </w:r>
      <w:r w:rsidR="001B0A5E">
        <w:rPr>
          <w:sz w:val="22"/>
          <w:szCs w:val="22"/>
        </w:rPr>
        <w:t xml:space="preserve"> to w</w:t>
      </w:r>
      <w:r w:rsidRPr="00513B7E">
        <w:rPr>
          <w:sz w:val="22"/>
          <w:szCs w:val="22"/>
        </w:rPr>
        <w:t xml:space="preserve">ork </w:t>
      </w:r>
      <w:r w:rsidR="00A35C1B">
        <w:rPr>
          <w:sz w:val="22"/>
          <w:szCs w:val="22"/>
        </w:rPr>
        <w:t>should</w:t>
      </w:r>
      <w:r w:rsidRPr="00513B7E">
        <w:rPr>
          <w:sz w:val="22"/>
          <w:szCs w:val="22"/>
        </w:rPr>
        <w:t xml:space="preserve"> only</w:t>
      </w:r>
      <w:r w:rsidR="003C01D1">
        <w:rPr>
          <w:sz w:val="22"/>
          <w:szCs w:val="22"/>
        </w:rPr>
        <w:t xml:space="preserve"> be</w:t>
      </w:r>
      <w:r w:rsidRPr="00513B7E">
        <w:rPr>
          <w:sz w:val="22"/>
          <w:szCs w:val="22"/>
        </w:rPr>
        <w:t xml:space="preserve"> issued and closed by competent persons</w:t>
      </w:r>
      <w:r w:rsidR="001B0A5E">
        <w:rPr>
          <w:sz w:val="22"/>
          <w:szCs w:val="22"/>
        </w:rPr>
        <w:t>, usually the service provider / contractor</w:t>
      </w:r>
      <w:r w:rsidRPr="00513B7E">
        <w:rPr>
          <w:sz w:val="22"/>
          <w:szCs w:val="22"/>
        </w:rPr>
        <w:t>.</w:t>
      </w:r>
    </w:p>
    <w:p w14:paraId="7A790B83" w14:textId="77777777" w:rsidR="003F4F10" w:rsidRDefault="003F4F10" w:rsidP="000975C3">
      <w:pPr>
        <w:spacing w:line="360" w:lineRule="auto"/>
      </w:pPr>
    </w:p>
    <w:p w14:paraId="10BBA4EB" w14:textId="77777777" w:rsidR="001B0A5E" w:rsidRDefault="001B0A5E" w:rsidP="000975C3">
      <w:pPr>
        <w:pStyle w:val="Heading1"/>
        <w:spacing w:line="360" w:lineRule="auto"/>
      </w:pPr>
      <w:bookmarkStart w:id="14" w:name="_Toc34403395"/>
      <w:r>
        <w:t>7.0 Guidance</w:t>
      </w:r>
      <w:bookmarkEnd w:id="14"/>
    </w:p>
    <w:p w14:paraId="09B284B2" w14:textId="77777777" w:rsidR="001B0A5E" w:rsidRDefault="001B0A5E" w:rsidP="000975C3">
      <w:pPr>
        <w:spacing w:line="360" w:lineRule="auto"/>
        <w:rPr>
          <w:lang w:val="en-US"/>
        </w:rPr>
      </w:pPr>
    </w:p>
    <w:p w14:paraId="2099526B" w14:textId="77777777" w:rsidR="000975C3" w:rsidRDefault="000975C3" w:rsidP="000975C3">
      <w:pPr>
        <w:pStyle w:val="Heading2"/>
        <w:rPr>
          <w:rStyle w:val="normaltextrun"/>
          <w:rFonts w:ascii="Arial" w:hAnsi="Arial" w:cs="Arial"/>
          <w:sz w:val="22"/>
          <w:szCs w:val="22"/>
        </w:rPr>
      </w:pPr>
      <w:bookmarkStart w:id="15" w:name="_Toc34403396"/>
      <w:r>
        <w:rPr>
          <w:rStyle w:val="normaltextrun"/>
          <w:rFonts w:ascii="Arial" w:hAnsi="Arial" w:cs="Arial"/>
          <w:sz w:val="22"/>
          <w:szCs w:val="22"/>
        </w:rPr>
        <w:t>7.1 Five phase approach</w:t>
      </w:r>
      <w:bookmarkEnd w:id="15"/>
    </w:p>
    <w:p w14:paraId="34FB9DBA"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2"/>
          <w:szCs w:val="22"/>
        </w:rPr>
        <w:t xml:space="preserve">Following HSE guidance on managing contractors, </w:t>
      </w:r>
      <w:r w:rsidR="000975C3">
        <w:rPr>
          <w:rStyle w:val="normaltextrun"/>
          <w:rFonts w:ascii="Arial" w:hAnsi="Arial" w:cs="Arial"/>
          <w:sz w:val="22"/>
          <w:szCs w:val="22"/>
        </w:rPr>
        <w:t xml:space="preserve">the </w:t>
      </w:r>
      <w:proofErr w:type="gramStart"/>
      <w:r>
        <w:rPr>
          <w:rStyle w:val="normaltextrun"/>
          <w:rFonts w:ascii="Arial" w:hAnsi="Arial" w:cs="Arial"/>
          <w:sz w:val="22"/>
          <w:szCs w:val="22"/>
        </w:rPr>
        <w:t>five phase</w:t>
      </w:r>
      <w:proofErr w:type="gramEnd"/>
      <w:r>
        <w:rPr>
          <w:rStyle w:val="normaltextrun"/>
          <w:rFonts w:ascii="Arial" w:hAnsi="Arial" w:cs="Arial"/>
          <w:sz w:val="22"/>
          <w:szCs w:val="22"/>
        </w:rPr>
        <w:t xml:space="preserve"> approach </w:t>
      </w:r>
      <w:r w:rsidR="000975C3">
        <w:rPr>
          <w:rStyle w:val="normaltextrun"/>
          <w:rFonts w:ascii="Arial" w:hAnsi="Arial" w:cs="Arial"/>
          <w:sz w:val="22"/>
          <w:szCs w:val="22"/>
        </w:rPr>
        <w:t>should be used i</w:t>
      </w:r>
      <w:r>
        <w:rPr>
          <w:rStyle w:val="normaltextrun"/>
          <w:rFonts w:ascii="Arial" w:hAnsi="Arial" w:cs="Arial"/>
          <w:sz w:val="22"/>
          <w:szCs w:val="22"/>
        </w:rPr>
        <w:t>n order to successfully manage</w:t>
      </w:r>
      <w:r w:rsidR="000975C3">
        <w:rPr>
          <w:rStyle w:val="normaltextrun"/>
          <w:rFonts w:ascii="Arial" w:hAnsi="Arial" w:cs="Arial"/>
          <w:sz w:val="22"/>
          <w:szCs w:val="22"/>
        </w:rPr>
        <w:t xml:space="preserve"> </w:t>
      </w:r>
      <w:r>
        <w:rPr>
          <w:rStyle w:val="normaltextrun"/>
          <w:rFonts w:ascii="Arial" w:hAnsi="Arial" w:cs="Arial"/>
          <w:sz w:val="22"/>
          <w:szCs w:val="22"/>
        </w:rPr>
        <w:t>service providers /</w:t>
      </w:r>
      <w:r w:rsidR="000975C3">
        <w:rPr>
          <w:rStyle w:val="normaltextrun"/>
          <w:rFonts w:ascii="Arial" w:hAnsi="Arial" w:cs="Arial"/>
          <w:sz w:val="22"/>
          <w:szCs w:val="22"/>
        </w:rPr>
        <w:t xml:space="preserve"> </w:t>
      </w:r>
      <w:r>
        <w:rPr>
          <w:rStyle w:val="normaltextrun"/>
          <w:rFonts w:ascii="Arial" w:hAnsi="Arial" w:cs="Arial"/>
          <w:sz w:val="22"/>
          <w:szCs w:val="22"/>
        </w:rPr>
        <w:t>contractors and ensure safe working. These five phases are: </w:t>
      </w:r>
      <w:r>
        <w:rPr>
          <w:rStyle w:val="eop"/>
          <w:rFonts w:ascii="Arial" w:hAnsi="Arial" w:cs="Arial"/>
          <w:sz w:val="22"/>
          <w:szCs w:val="22"/>
        </w:rPr>
        <w:t> </w:t>
      </w:r>
    </w:p>
    <w:p w14:paraId="33DEADA8" w14:textId="77777777" w:rsidR="001B0A5E" w:rsidRDefault="001B0A5E" w:rsidP="000975C3">
      <w:pPr>
        <w:pStyle w:val="paragraph"/>
        <w:spacing w:before="0" w:beforeAutospacing="0" w:after="0" w:afterAutospacing="0" w:line="360" w:lineRule="auto"/>
        <w:ind w:left="720"/>
        <w:textAlignment w:val="baseline"/>
        <w:rPr>
          <w:rFonts w:ascii="Segoe UI" w:hAnsi="Segoe UI" w:cs="Segoe UI"/>
          <w:sz w:val="18"/>
          <w:szCs w:val="18"/>
        </w:rPr>
      </w:pPr>
      <w:r>
        <w:rPr>
          <w:rStyle w:val="normaltextrun"/>
          <w:rFonts w:ascii="Arial" w:hAnsi="Arial" w:cs="Arial"/>
          <w:sz w:val="22"/>
          <w:szCs w:val="22"/>
        </w:rPr>
        <w:t>Phase 1 - Planning the work </w:t>
      </w:r>
      <w:r>
        <w:rPr>
          <w:rStyle w:val="eop"/>
          <w:rFonts w:ascii="Arial" w:hAnsi="Arial" w:cs="Arial"/>
          <w:sz w:val="22"/>
          <w:szCs w:val="22"/>
        </w:rPr>
        <w:t> </w:t>
      </w:r>
    </w:p>
    <w:p w14:paraId="00B8CBA5" w14:textId="77777777" w:rsidR="001B0A5E" w:rsidRDefault="001B0A5E" w:rsidP="000975C3">
      <w:pPr>
        <w:pStyle w:val="paragraph"/>
        <w:spacing w:before="0" w:beforeAutospacing="0" w:after="0" w:afterAutospacing="0" w:line="360" w:lineRule="auto"/>
        <w:ind w:left="720"/>
        <w:textAlignment w:val="baseline"/>
        <w:rPr>
          <w:rFonts w:ascii="Segoe UI" w:hAnsi="Segoe UI" w:cs="Segoe UI"/>
          <w:sz w:val="18"/>
          <w:szCs w:val="18"/>
        </w:rPr>
      </w:pPr>
      <w:r>
        <w:rPr>
          <w:rStyle w:val="normaltextrun"/>
          <w:rFonts w:ascii="Arial" w:hAnsi="Arial" w:cs="Arial"/>
          <w:sz w:val="22"/>
          <w:szCs w:val="22"/>
        </w:rPr>
        <w:lastRenderedPageBreak/>
        <w:t>Phase 2 - Selecting the right contractor </w:t>
      </w:r>
      <w:r>
        <w:rPr>
          <w:rStyle w:val="eop"/>
          <w:rFonts w:ascii="Arial" w:hAnsi="Arial" w:cs="Arial"/>
          <w:sz w:val="22"/>
          <w:szCs w:val="22"/>
        </w:rPr>
        <w:t> </w:t>
      </w:r>
    </w:p>
    <w:p w14:paraId="4C69229A" w14:textId="77777777" w:rsidR="001B0A5E" w:rsidRDefault="001B0A5E" w:rsidP="000975C3">
      <w:pPr>
        <w:pStyle w:val="paragraph"/>
        <w:spacing w:before="0" w:beforeAutospacing="0" w:after="0" w:afterAutospacing="0" w:line="360" w:lineRule="auto"/>
        <w:ind w:left="720"/>
        <w:textAlignment w:val="baseline"/>
        <w:rPr>
          <w:rFonts w:ascii="Segoe UI" w:hAnsi="Segoe UI" w:cs="Segoe UI"/>
          <w:sz w:val="18"/>
          <w:szCs w:val="18"/>
        </w:rPr>
      </w:pPr>
      <w:r>
        <w:rPr>
          <w:rStyle w:val="normaltextrun"/>
          <w:rFonts w:ascii="Arial" w:hAnsi="Arial" w:cs="Arial"/>
          <w:sz w:val="22"/>
          <w:szCs w:val="22"/>
        </w:rPr>
        <w:t>Phase 3 - Pre-work commencement </w:t>
      </w:r>
      <w:r>
        <w:rPr>
          <w:rStyle w:val="eop"/>
          <w:rFonts w:ascii="Arial" w:hAnsi="Arial" w:cs="Arial"/>
          <w:sz w:val="22"/>
          <w:szCs w:val="22"/>
        </w:rPr>
        <w:t> </w:t>
      </w:r>
    </w:p>
    <w:p w14:paraId="7861477C" w14:textId="77777777" w:rsidR="001B0A5E" w:rsidRDefault="001B0A5E" w:rsidP="000975C3">
      <w:pPr>
        <w:pStyle w:val="paragraph"/>
        <w:spacing w:before="0" w:beforeAutospacing="0" w:after="0" w:afterAutospacing="0" w:line="360" w:lineRule="auto"/>
        <w:ind w:left="720"/>
        <w:textAlignment w:val="baseline"/>
        <w:rPr>
          <w:rFonts w:ascii="Segoe UI" w:hAnsi="Segoe UI" w:cs="Segoe UI"/>
          <w:sz w:val="18"/>
          <w:szCs w:val="18"/>
        </w:rPr>
      </w:pPr>
      <w:r>
        <w:rPr>
          <w:rStyle w:val="normaltextrun"/>
          <w:rFonts w:ascii="Arial" w:hAnsi="Arial" w:cs="Arial"/>
          <w:sz w:val="22"/>
          <w:szCs w:val="22"/>
        </w:rPr>
        <w:t>Phase 4 - During contract work </w:t>
      </w:r>
      <w:r>
        <w:rPr>
          <w:rStyle w:val="eop"/>
          <w:rFonts w:ascii="Arial" w:hAnsi="Arial" w:cs="Arial"/>
          <w:sz w:val="22"/>
          <w:szCs w:val="22"/>
        </w:rPr>
        <w:t> </w:t>
      </w:r>
    </w:p>
    <w:p w14:paraId="470047AC" w14:textId="77777777" w:rsidR="001B0A5E" w:rsidRDefault="001B0A5E" w:rsidP="000975C3">
      <w:pPr>
        <w:pStyle w:val="paragraph"/>
        <w:spacing w:before="0" w:beforeAutospacing="0" w:after="0" w:afterAutospacing="0" w:line="360" w:lineRule="auto"/>
        <w:ind w:left="720"/>
        <w:textAlignment w:val="baseline"/>
        <w:rPr>
          <w:rFonts w:ascii="Segoe UI" w:hAnsi="Segoe UI" w:cs="Segoe UI"/>
          <w:sz w:val="18"/>
          <w:szCs w:val="18"/>
        </w:rPr>
      </w:pPr>
      <w:r>
        <w:rPr>
          <w:rStyle w:val="normaltextrun"/>
          <w:rFonts w:ascii="Arial" w:hAnsi="Arial" w:cs="Arial"/>
          <w:sz w:val="22"/>
          <w:szCs w:val="22"/>
        </w:rPr>
        <w:t>Phase 5 - Reviewing the work on completion</w:t>
      </w:r>
      <w:r>
        <w:rPr>
          <w:rStyle w:val="eop"/>
          <w:rFonts w:ascii="Arial" w:hAnsi="Arial" w:cs="Arial"/>
          <w:sz w:val="22"/>
          <w:szCs w:val="22"/>
        </w:rPr>
        <w:t> </w:t>
      </w:r>
    </w:p>
    <w:p w14:paraId="70CA736A"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t>  </w:t>
      </w:r>
    </w:p>
    <w:p w14:paraId="21BA92DC"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sz w:val="22"/>
          <w:szCs w:val="22"/>
        </w:rPr>
        <w:t>Phase 1 – Planning the work </w:t>
      </w:r>
      <w:r>
        <w:rPr>
          <w:rStyle w:val="eop"/>
          <w:rFonts w:ascii="Arial" w:hAnsi="Arial" w:cs="Arial"/>
          <w:sz w:val="22"/>
          <w:szCs w:val="22"/>
        </w:rPr>
        <w:t> </w:t>
      </w:r>
    </w:p>
    <w:p w14:paraId="0DA0C463" w14:textId="77777777" w:rsidR="001B0A5E" w:rsidRDefault="001B0A5E" w:rsidP="00C65980">
      <w:pPr>
        <w:pStyle w:val="paragraph"/>
        <w:numPr>
          <w:ilvl w:val="0"/>
          <w:numId w:val="6"/>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Define the job </w:t>
      </w:r>
      <w:r>
        <w:rPr>
          <w:rStyle w:val="eop"/>
          <w:rFonts w:ascii="Arial" w:hAnsi="Arial" w:cs="Arial"/>
          <w:sz w:val="22"/>
          <w:szCs w:val="22"/>
        </w:rPr>
        <w:t> </w:t>
      </w:r>
    </w:p>
    <w:p w14:paraId="6B9AC1DC" w14:textId="77777777" w:rsidR="001B0A5E" w:rsidRDefault="001B0A5E" w:rsidP="00C65980">
      <w:pPr>
        <w:pStyle w:val="paragraph"/>
        <w:numPr>
          <w:ilvl w:val="0"/>
          <w:numId w:val="6"/>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Identify hazards </w:t>
      </w:r>
      <w:r>
        <w:rPr>
          <w:rStyle w:val="eop"/>
          <w:rFonts w:ascii="Arial" w:hAnsi="Arial" w:cs="Arial"/>
          <w:sz w:val="22"/>
          <w:szCs w:val="22"/>
        </w:rPr>
        <w:t> </w:t>
      </w:r>
    </w:p>
    <w:p w14:paraId="2B0C0218" w14:textId="77777777" w:rsidR="001B0A5E" w:rsidRDefault="001B0A5E" w:rsidP="00C65980">
      <w:pPr>
        <w:pStyle w:val="paragraph"/>
        <w:numPr>
          <w:ilvl w:val="0"/>
          <w:numId w:val="6"/>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Assess risks </w:t>
      </w:r>
      <w:r>
        <w:rPr>
          <w:rStyle w:val="eop"/>
          <w:rFonts w:ascii="Arial" w:hAnsi="Arial" w:cs="Arial"/>
          <w:sz w:val="22"/>
          <w:szCs w:val="22"/>
        </w:rPr>
        <w:t> </w:t>
      </w:r>
    </w:p>
    <w:p w14:paraId="06B91F39" w14:textId="77777777" w:rsidR="001B0A5E" w:rsidRDefault="001B0A5E" w:rsidP="00C65980">
      <w:pPr>
        <w:pStyle w:val="paragraph"/>
        <w:numPr>
          <w:ilvl w:val="0"/>
          <w:numId w:val="6"/>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Eliminate and reduce the risks </w:t>
      </w:r>
      <w:r>
        <w:rPr>
          <w:rStyle w:val="eop"/>
          <w:rFonts w:ascii="Arial" w:hAnsi="Arial" w:cs="Arial"/>
          <w:sz w:val="22"/>
          <w:szCs w:val="22"/>
        </w:rPr>
        <w:t> </w:t>
      </w:r>
    </w:p>
    <w:p w14:paraId="06EF92A5" w14:textId="77777777" w:rsidR="001B0A5E" w:rsidRDefault="001B0A5E" w:rsidP="00C65980">
      <w:pPr>
        <w:pStyle w:val="paragraph"/>
        <w:numPr>
          <w:ilvl w:val="0"/>
          <w:numId w:val="6"/>
        </w:numPr>
        <w:spacing w:before="0" w:beforeAutospacing="0" w:after="0" w:afterAutospacing="0" w:line="360" w:lineRule="auto"/>
        <w:ind w:left="360" w:firstLine="0"/>
        <w:textAlignment w:val="baseline"/>
        <w:rPr>
          <w:rFonts w:ascii="Arial" w:hAnsi="Arial" w:cs="Arial"/>
          <w:sz w:val="22"/>
          <w:szCs w:val="22"/>
        </w:rPr>
      </w:pPr>
      <w:proofErr w:type="gramStart"/>
      <w:r>
        <w:rPr>
          <w:rStyle w:val="normaltextrun"/>
          <w:rFonts w:ascii="Arial" w:hAnsi="Arial" w:cs="Arial"/>
          <w:sz w:val="22"/>
          <w:szCs w:val="22"/>
        </w:rPr>
        <w:t>Discuss  with</w:t>
      </w:r>
      <w:proofErr w:type="gramEnd"/>
      <w:r>
        <w:rPr>
          <w:rStyle w:val="normaltextrun"/>
          <w:rFonts w:ascii="Arial" w:hAnsi="Arial" w:cs="Arial"/>
          <w:sz w:val="22"/>
          <w:szCs w:val="22"/>
        </w:rPr>
        <w:t xml:space="preserve"> contractor (once selected) </w:t>
      </w:r>
      <w:r>
        <w:rPr>
          <w:rStyle w:val="eop"/>
          <w:rFonts w:ascii="Arial" w:hAnsi="Arial" w:cs="Arial"/>
          <w:sz w:val="22"/>
          <w:szCs w:val="22"/>
        </w:rPr>
        <w:t> </w:t>
      </w:r>
    </w:p>
    <w:p w14:paraId="2FD97B9D"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t>  </w:t>
      </w:r>
    </w:p>
    <w:p w14:paraId="45680E4D"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sz w:val="22"/>
          <w:szCs w:val="22"/>
        </w:rPr>
        <w:t xml:space="preserve">Phase 2 - Selecting the </w:t>
      </w:r>
      <w:r w:rsidR="000975C3">
        <w:rPr>
          <w:rStyle w:val="normaltextrun"/>
          <w:rFonts w:ascii="Arial" w:hAnsi="Arial" w:cs="Arial"/>
          <w:b/>
          <w:bCs/>
          <w:sz w:val="22"/>
          <w:szCs w:val="22"/>
        </w:rPr>
        <w:t>r</w:t>
      </w:r>
      <w:r>
        <w:rPr>
          <w:rStyle w:val="normaltextrun"/>
          <w:rFonts w:ascii="Arial" w:hAnsi="Arial" w:cs="Arial"/>
          <w:b/>
          <w:bCs/>
          <w:sz w:val="22"/>
          <w:szCs w:val="22"/>
        </w:rPr>
        <w:t>ight </w:t>
      </w:r>
      <w:r w:rsidR="000975C3">
        <w:rPr>
          <w:rStyle w:val="normaltextrun"/>
          <w:rFonts w:ascii="Arial" w:hAnsi="Arial" w:cs="Arial"/>
          <w:b/>
          <w:bCs/>
          <w:sz w:val="22"/>
          <w:szCs w:val="22"/>
        </w:rPr>
        <w:t>s</w:t>
      </w:r>
      <w:r>
        <w:rPr>
          <w:rStyle w:val="normaltextrun"/>
          <w:rFonts w:ascii="Arial" w:hAnsi="Arial" w:cs="Arial"/>
          <w:b/>
          <w:bCs/>
          <w:sz w:val="22"/>
          <w:szCs w:val="22"/>
        </w:rPr>
        <w:t xml:space="preserve">ervice </w:t>
      </w:r>
      <w:r w:rsidR="000975C3">
        <w:rPr>
          <w:rStyle w:val="normaltextrun"/>
          <w:rFonts w:ascii="Arial" w:hAnsi="Arial" w:cs="Arial"/>
          <w:b/>
          <w:bCs/>
          <w:sz w:val="22"/>
          <w:szCs w:val="22"/>
        </w:rPr>
        <w:t>p</w:t>
      </w:r>
      <w:r>
        <w:rPr>
          <w:rStyle w:val="normaltextrun"/>
          <w:rFonts w:ascii="Arial" w:hAnsi="Arial" w:cs="Arial"/>
          <w:b/>
          <w:bCs/>
          <w:sz w:val="22"/>
          <w:szCs w:val="22"/>
        </w:rPr>
        <w:t>rovider / </w:t>
      </w:r>
      <w:r w:rsidR="000975C3">
        <w:rPr>
          <w:rStyle w:val="normaltextrun"/>
          <w:rFonts w:ascii="Arial" w:hAnsi="Arial" w:cs="Arial"/>
          <w:b/>
          <w:bCs/>
          <w:sz w:val="22"/>
          <w:szCs w:val="22"/>
        </w:rPr>
        <w:t>c</w:t>
      </w:r>
      <w:r>
        <w:rPr>
          <w:rStyle w:val="normaltextrun"/>
          <w:rFonts w:ascii="Arial" w:hAnsi="Arial" w:cs="Arial"/>
          <w:b/>
          <w:bCs/>
          <w:sz w:val="22"/>
          <w:szCs w:val="22"/>
        </w:rPr>
        <w:t>ontractor </w:t>
      </w:r>
      <w:r>
        <w:rPr>
          <w:rStyle w:val="eop"/>
          <w:rFonts w:ascii="Arial" w:hAnsi="Arial" w:cs="Arial"/>
          <w:sz w:val="22"/>
          <w:szCs w:val="22"/>
        </w:rPr>
        <w:t> </w:t>
      </w:r>
    </w:p>
    <w:p w14:paraId="43F978C3" w14:textId="77777777" w:rsidR="001B0A5E" w:rsidRDefault="001B0A5E" w:rsidP="00C65980">
      <w:pPr>
        <w:pStyle w:val="paragraph"/>
        <w:numPr>
          <w:ilvl w:val="0"/>
          <w:numId w:val="7"/>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 xml:space="preserve">What safety and technical evidence is needed? </w:t>
      </w:r>
      <w:r w:rsidR="000975C3">
        <w:rPr>
          <w:rStyle w:val="normaltextrun"/>
          <w:rFonts w:ascii="Arial" w:hAnsi="Arial" w:cs="Arial"/>
          <w:sz w:val="22"/>
          <w:szCs w:val="22"/>
        </w:rPr>
        <w:t>A</w:t>
      </w:r>
      <w:r>
        <w:rPr>
          <w:rStyle w:val="normaltextrun"/>
          <w:rFonts w:ascii="Arial" w:hAnsi="Arial" w:cs="Arial"/>
          <w:sz w:val="22"/>
          <w:szCs w:val="22"/>
        </w:rPr>
        <w:t>sk questions / get evidence </w:t>
      </w:r>
      <w:r>
        <w:rPr>
          <w:rStyle w:val="eop"/>
          <w:rFonts w:ascii="Arial" w:hAnsi="Arial" w:cs="Arial"/>
          <w:sz w:val="22"/>
          <w:szCs w:val="22"/>
        </w:rPr>
        <w:t> </w:t>
      </w:r>
    </w:p>
    <w:p w14:paraId="549AB40B" w14:textId="77777777" w:rsidR="001B0A5E" w:rsidRDefault="001B0A5E" w:rsidP="00C65980">
      <w:pPr>
        <w:pStyle w:val="paragraph"/>
        <w:numPr>
          <w:ilvl w:val="0"/>
          <w:numId w:val="7"/>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Go through information about the job, the site, including site rules </w:t>
      </w:r>
      <w:r>
        <w:rPr>
          <w:rStyle w:val="eop"/>
          <w:rFonts w:ascii="Arial" w:hAnsi="Arial" w:cs="Arial"/>
          <w:sz w:val="22"/>
          <w:szCs w:val="22"/>
        </w:rPr>
        <w:t> </w:t>
      </w:r>
    </w:p>
    <w:p w14:paraId="4DF9F6B7" w14:textId="77777777" w:rsidR="001B0A5E" w:rsidRDefault="001B0A5E" w:rsidP="00C65980">
      <w:pPr>
        <w:pStyle w:val="paragraph"/>
        <w:numPr>
          <w:ilvl w:val="0"/>
          <w:numId w:val="8"/>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Ask for a safety method statement if appropriate </w:t>
      </w:r>
      <w:r>
        <w:rPr>
          <w:rStyle w:val="eop"/>
          <w:rFonts w:ascii="Arial" w:hAnsi="Arial" w:cs="Arial"/>
          <w:sz w:val="22"/>
          <w:szCs w:val="22"/>
        </w:rPr>
        <w:t> </w:t>
      </w:r>
    </w:p>
    <w:p w14:paraId="097AB9D4" w14:textId="77777777" w:rsidR="001B0A5E" w:rsidRDefault="001B0A5E" w:rsidP="00C65980">
      <w:pPr>
        <w:pStyle w:val="paragraph"/>
        <w:numPr>
          <w:ilvl w:val="0"/>
          <w:numId w:val="8"/>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Decide whether subcontracting is acceptable. If so, how will health and safety be ensured? </w:t>
      </w:r>
      <w:r>
        <w:rPr>
          <w:rStyle w:val="eop"/>
          <w:rFonts w:ascii="Arial" w:hAnsi="Arial" w:cs="Arial"/>
          <w:sz w:val="22"/>
          <w:szCs w:val="22"/>
        </w:rPr>
        <w:t> </w:t>
      </w:r>
    </w:p>
    <w:p w14:paraId="4437AA58"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t> </w:t>
      </w:r>
    </w:p>
    <w:p w14:paraId="268ED1E1"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sz w:val="22"/>
          <w:szCs w:val="22"/>
        </w:rPr>
        <w:t xml:space="preserve">Phase 3 - Pre-work </w:t>
      </w:r>
      <w:r w:rsidR="000975C3">
        <w:rPr>
          <w:rStyle w:val="normaltextrun"/>
          <w:rFonts w:ascii="Arial" w:hAnsi="Arial" w:cs="Arial"/>
          <w:b/>
          <w:bCs/>
          <w:sz w:val="22"/>
          <w:szCs w:val="22"/>
        </w:rPr>
        <w:t>c</w:t>
      </w:r>
      <w:r>
        <w:rPr>
          <w:rStyle w:val="normaltextrun"/>
          <w:rFonts w:ascii="Arial" w:hAnsi="Arial" w:cs="Arial"/>
          <w:b/>
          <w:bCs/>
          <w:sz w:val="22"/>
          <w:szCs w:val="22"/>
        </w:rPr>
        <w:t>ommencement </w:t>
      </w:r>
      <w:r>
        <w:rPr>
          <w:rStyle w:val="eop"/>
          <w:rFonts w:ascii="Arial" w:hAnsi="Arial" w:cs="Arial"/>
          <w:sz w:val="22"/>
          <w:szCs w:val="22"/>
        </w:rPr>
        <w:t> </w:t>
      </w:r>
    </w:p>
    <w:p w14:paraId="50166B65" w14:textId="77777777" w:rsidR="001B0A5E" w:rsidRDefault="001B0A5E" w:rsidP="00C65980">
      <w:pPr>
        <w:pStyle w:val="paragraph"/>
        <w:numPr>
          <w:ilvl w:val="0"/>
          <w:numId w:val="9"/>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 xml:space="preserve">Name a </w:t>
      </w:r>
      <w:r w:rsidR="000975C3">
        <w:rPr>
          <w:rStyle w:val="normaltextrun"/>
          <w:rFonts w:ascii="Arial" w:hAnsi="Arial" w:cs="Arial"/>
          <w:sz w:val="22"/>
          <w:szCs w:val="22"/>
        </w:rPr>
        <w:t>parish council contact</w:t>
      </w:r>
      <w:r>
        <w:rPr>
          <w:rStyle w:val="normaltextrun"/>
          <w:rFonts w:ascii="Arial" w:hAnsi="Arial" w:cs="Arial"/>
          <w:sz w:val="22"/>
          <w:szCs w:val="22"/>
        </w:rPr>
        <w:t> </w:t>
      </w:r>
      <w:r>
        <w:rPr>
          <w:rStyle w:val="eop"/>
          <w:rFonts w:ascii="Arial" w:hAnsi="Arial" w:cs="Arial"/>
          <w:sz w:val="22"/>
          <w:szCs w:val="22"/>
        </w:rPr>
        <w:t> </w:t>
      </w:r>
    </w:p>
    <w:p w14:paraId="0722E68C" w14:textId="77777777" w:rsidR="001B0A5E" w:rsidRDefault="001B0A5E" w:rsidP="00C65980">
      <w:pPr>
        <w:pStyle w:val="paragraph"/>
        <w:numPr>
          <w:ilvl w:val="0"/>
          <w:numId w:val="9"/>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Reinforce health and safety information </w:t>
      </w:r>
      <w:r>
        <w:rPr>
          <w:rStyle w:val="eop"/>
          <w:rFonts w:ascii="Arial" w:hAnsi="Arial" w:cs="Arial"/>
          <w:sz w:val="22"/>
          <w:szCs w:val="22"/>
        </w:rPr>
        <w:t> </w:t>
      </w:r>
    </w:p>
    <w:p w14:paraId="60F34F11"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t> </w:t>
      </w:r>
    </w:p>
    <w:p w14:paraId="712D2094"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sz w:val="22"/>
          <w:szCs w:val="22"/>
        </w:rPr>
        <w:t>Phase 4 - During </w:t>
      </w:r>
      <w:r w:rsidR="000975C3">
        <w:rPr>
          <w:rStyle w:val="normaltextrun"/>
          <w:rFonts w:ascii="Arial" w:hAnsi="Arial" w:cs="Arial"/>
          <w:b/>
          <w:bCs/>
          <w:sz w:val="22"/>
          <w:szCs w:val="22"/>
        </w:rPr>
        <w:t>s</w:t>
      </w:r>
      <w:r>
        <w:rPr>
          <w:rStyle w:val="normaltextrun"/>
          <w:rFonts w:ascii="Arial" w:hAnsi="Arial" w:cs="Arial"/>
          <w:b/>
          <w:bCs/>
          <w:sz w:val="22"/>
          <w:szCs w:val="22"/>
        </w:rPr>
        <w:t>ervice / </w:t>
      </w:r>
      <w:r w:rsidR="000975C3">
        <w:rPr>
          <w:rStyle w:val="normaltextrun"/>
          <w:rFonts w:ascii="Arial" w:hAnsi="Arial" w:cs="Arial"/>
          <w:b/>
          <w:bCs/>
          <w:sz w:val="22"/>
          <w:szCs w:val="22"/>
        </w:rPr>
        <w:t>c</w:t>
      </w:r>
      <w:r>
        <w:rPr>
          <w:rStyle w:val="normaltextrun"/>
          <w:rFonts w:ascii="Arial" w:hAnsi="Arial" w:cs="Arial"/>
          <w:b/>
          <w:bCs/>
          <w:sz w:val="22"/>
          <w:szCs w:val="22"/>
        </w:rPr>
        <w:t xml:space="preserve">ontract </w:t>
      </w:r>
      <w:r w:rsidR="000975C3">
        <w:rPr>
          <w:rStyle w:val="normaltextrun"/>
          <w:rFonts w:ascii="Arial" w:hAnsi="Arial" w:cs="Arial"/>
          <w:b/>
          <w:bCs/>
          <w:sz w:val="22"/>
          <w:szCs w:val="22"/>
        </w:rPr>
        <w:t>w</w:t>
      </w:r>
      <w:r>
        <w:rPr>
          <w:rStyle w:val="normaltextrun"/>
          <w:rFonts w:ascii="Arial" w:hAnsi="Arial" w:cs="Arial"/>
          <w:b/>
          <w:bCs/>
          <w:sz w:val="22"/>
          <w:szCs w:val="22"/>
        </w:rPr>
        <w:t>ork </w:t>
      </w:r>
      <w:r>
        <w:rPr>
          <w:rStyle w:val="eop"/>
          <w:rFonts w:ascii="Arial" w:hAnsi="Arial" w:cs="Arial"/>
          <w:sz w:val="22"/>
          <w:szCs w:val="22"/>
        </w:rPr>
        <w:t> </w:t>
      </w:r>
    </w:p>
    <w:p w14:paraId="6B47D310" w14:textId="77777777" w:rsidR="001B0A5E" w:rsidRDefault="001B0A5E" w:rsidP="00C65980">
      <w:pPr>
        <w:pStyle w:val="paragraph"/>
        <w:numPr>
          <w:ilvl w:val="0"/>
          <w:numId w:val="10"/>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Assess the degree of contact needed </w:t>
      </w:r>
      <w:r>
        <w:rPr>
          <w:rStyle w:val="eop"/>
          <w:rFonts w:ascii="Arial" w:hAnsi="Arial" w:cs="Arial"/>
          <w:sz w:val="22"/>
          <w:szCs w:val="22"/>
        </w:rPr>
        <w:t> </w:t>
      </w:r>
    </w:p>
    <w:p w14:paraId="3D78EC0C" w14:textId="77777777" w:rsidR="001B0A5E" w:rsidRDefault="001B0A5E" w:rsidP="00C65980">
      <w:pPr>
        <w:pStyle w:val="paragraph"/>
        <w:numPr>
          <w:ilvl w:val="0"/>
          <w:numId w:val="10"/>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How is the job going? Is it as planned? </w:t>
      </w:r>
      <w:r>
        <w:rPr>
          <w:rStyle w:val="eop"/>
          <w:rFonts w:ascii="Arial" w:hAnsi="Arial" w:cs="Arial"/>
          <w:sz w:val="22"/>
          <w:szCs w:val="22"/>
        </w:rPr>
        <w:t> </w:t>
      </w:r>
    </w:p>
    <w:p w14:paraId="63045D1A" w14:textId="77777777" w:rsidR="001B0A5E" w:rsidRDefault="001B0A5E" w:rsidP="00C65980">
      <w:pPr>
        <w:pStyle w:val="paragraph"/>
        <w:numPr>
          <w:ilvl w:val="0"/>
          <w:numId w:val="10"/>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Are they working safely and as agreed? </w:t>
      </w:r>
      <w:r>
        <w:rPr>
          <w:rStyle w:val="eop"/>
          <w:rFonts w:ascii="Arial" w:hAnsi="Arial" w:cs="Arial"/>
          <w:sz w:val="22"/>
          <w:szCs w:val="22"/>
        </w:rPr>
        <w:t> </w:t>
      </w:r>
    </w:p>
    <w:p w14:paraId="397498FE" w14:textId="77777777" w:rsidR="001B0A5E" w:rsidRDefault="001B0A5E" w:rsidP="00C65980">
      <w:pPr>
        <w:pStyle w:val="paragraph"/>
        <w:numPr>
          <w:ilvl w:val="0"/>
          <w:numId w:val="11"/>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Any accidents? </w:t>
      </w:r>
      <w:r>
        <w:rPr>
          <w:rStyle w:val="eop"/>
          <w:rFonts w:ascii="Arial" w:hAnsi="Arial" w:cs="Arial"/>
          <w:sz w:val="22"/>
          <w:szCs w:val="22"/>
        </w:rPr>
        <w:t> </w:t>
      </w:r>
    </w:p>
    <w:p w14:paraId="491E2D5A" w14:textId="77777777" w:rsidR="001B0A5E" w:rsidRDefault="001B0A5E" w:rsidP="00C65980">
      <w:pPr>
        <w:pStyle w:val="paragraph"/>
        <w:numPr>
          <w:ilvl w:val="0"/>
          <w:numId w:val="11"/>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Any changes in personnel? </w:t>
      </w:r>
      <w:r>
        <w:rPr>
          <w:rStyle w:val="eop"/>
          <w:rFonts w:ascii="Arial" w:hAnsi="Arial" w:cs="Arial"/>
          <w:sz w:val="22"/>
          <w:szCs w:val="22"/>
        </w:rPr>
        <w:t> </w:t>
      </w:r>
    </w:p>
    <w:p w14:paraId="25BEB0CF" w14:textId="77777777" w:rsidR="001B0A5E" w:rsidRDefault="001B0A5E" w:rsidP="00C65980">
      <w:pPr>
        <w:pStyle w:val="paragraph"/>
        <w:numPr>
          <w:ilvl w:val="0"/>
          <w:numId w:val="11"/>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Are any special arrangements required? </w:t>
      </w:r>
      <w:r>
        <w:rPr>
          <w:rStyle w:val="eop"/>
          <w:rFonts w:ascii="Arial" w:hAnsi="Arial" w:cs="Arial"/>
          <w:sz w:val="22"/>
          <w:szCs w:val="22"/>
        </w:rPr>
        <w:t> </w:t>
      </w:r>
    </w:p>
    <w:p w14:paraId="1F91CA3F"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t> </w:t>
      </w:r>
    </w:p>
    <w:p w14:paraId="37088C95"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b/>
          <w:bCs/>
          <w:sz w:val="22"/>
          <w:szCs w:val="22"/>
        </w:rPr>
        <w:t xml:space="preserve">Phase 5 - Reviewing the </w:t>
      </w:r>
      <w:r w:rsidR="000975C3">
        <w:rPr>
          <w:rStyle w:val="normaltextrun"/>
          <w:rFonts w:ascii="Arial" w:hAnsi="Arial" w:cs="Arial"/>
          <w:b/>
          <w:bCs/>
          <w:sz w:val="22"/>
          <w:szCs w:val="22"/>
        </w:rPr>
        <w:t>w</w:t>
      </w:r>
      <w:r>
        <w:rPr>
          <w:rStyle w:val="normaltextrun"/>
          <w:rFonts w:ascii="Arial" w:hAnsi="Arial" w:cs="Arial"/>
          <w:b/>
          <w:bCs/>
          <w:sz w:val="22"/>
          <w:szCs w:val="22"/>
        </w:rPr>
        <w:t xml:space="preserve">ork on </w:t>
      </w:r>
      <w:r w:rsidR="000975C3">
        <w:rPr>
          <w:rStyle w:val="normaltextrun"/>
          <w:rFonts w:ascii="Arial" w:hAnsi="Arial" w:cs="Arial"/>
          <w:b/>
          <w:bCs/>
          <w:sz w:val="22"/>
          <w:szCs w:val="22"/>
        </w:rPr>
        <w:t>c</w:t>
      </w:r>
      <w:r>
        <w:rPr>
          <w:rStyle w:val="normaltextrun"/>
          <w:rFonts w:ascii="Arial" w:hAnsi="Arial" w:cs="Arial"/>
          <w:b/>
          <w:bCs/>
          <w:sz w:val="22"/>
          <w:szCs w:val="22"/>
        </w:rPr>
        <w:t>ompletion </w:t>
      </w:r>
      <w:r>
        <w:rPr>
          <w:rStyle w:val="eop"/>
          <w:rFonts w:ascii="Arial" w:hAnsi="Arial" w:cs="Arial"/>
          <w:sz w:val="22"/>
          <w:szCs w:val="22"/>
        </w:rPr>
        <w:t> </w:t>
      </w:r>
    </w:p>
    <w:p w14:paraId="5E0604B9" w14:textId="77777777" w:rsidR="001B0A5E" w:rsidRDefault="001B0A5E" w:rsidP="00C65980">
      <w:pPr>
        <w:pStyle w:val="paragraph"/>
        <w:numPr>
          <w:ilvl w:val="0"/>
          <w:numId w:val="12"/>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Review the job and the service provider / contractor </w:t>
      </w:r>
      <w:r>
        <w:rPr>
          <w:rStyle w:val="eop"/>
          <w:rFonts w:ascii="Arial" w:hAnsi="Arial" w:cs="Arial"/>
          <w:sz w:val="22"/>
          <w:szCs w:val="22"/>
        </w:rPr>
        <w:t> </w:t>
      </w:r>
    </w:p>
    <w:p w14:paraId="27F009D2" w14:textId="77777777" w:rsidR="001B0A5E" w:rsidRDefault="001B0A5E" w:rsidP="00C65980">
      <w:pPr>
        <w:pStyle w:val="paragraph"/>
        <w:numPr>
          <w:ilvl w:val="0"/>
          <w:numId w:val="13"/>
        </w:numPr>
        <w:spacing w:before="0" w:beforeAutospacing="0" w:after="0" w:afterAutospacing="0" w:line="360" w:lineRule="auto"/>
        <w:ind w:left="1080" w:firstLine="0"/>
        <w:textAlignment w:val="baseline"/>
        <w:rPr>
          <w:rFonts w:ascii="Arial" w:hAnsi="Arial" w:cs="Arial"/>
          <w:sz w:val="22"/>
          <w:szCs w:val="22"/>
        </w:rPr>
      </w:pPr>
      <w:r>
        <w:rPr>
          <w:rStyle w:val="normaltextrun"/>
          <w:rFonts w:ascii="Arial" w:hAnsi="Arial" w:cs="Arial"/>
          <w:sz w:val="22"/>
          <w:szCs w:val="22"/>
        </w:rPr>
        <w:t>How effective was your planning? </w:t>
      </w:r>
      <w:r>
        <w:rPr>
          <w:rStyle w:val="eop"/>
          <w:rFonts w:ascii="Arial" w:hAnsi="Arial" w:cs="Arial"/>
          <w:sz w:val="22"/>
          <w:szCs w:val="22"/>
        </w:rPr>
        <w:t> </w:t>
      </w:r>
    </w:p>
    <w:p w14:paraId="3EB5843F" w14:textId="77777777" w:rsidR="001B0A5E" w:rsidRDefault="001B0A5E" w:rsidP="00C65980">
      <w:pPr>
        <w:pStyle w:val="paragraph"/>
        <w:numPr>
          <w:ilvl w:val="0"/>
          <w:numId w:val="13"/>
        </w:numPr>
        <w:spacing w:before="0" w:beforeAutospacing="0" w:after="0" w:afterAutospacing="0" w:line="360" w:lineRule="auto"/>
        <w:ind w:left="1080" w:firstLine="0"/>
        <w:textAlignment w:val="baseline"/>
        <w:rPr>
          <w:rFonts w:ascii="Arial" w:hAnsi="Arial" w:cs="Arial"/>
          <w:sz w:val="22"/>
          <w:szCs w:val="22"/>
        </w:rPr>
      </w:pPr>
      <w:r>
        <w:rPr>
          <w:rStyle w:val="normaltextrun"/>
          <w:rFonts w:ascii="Arial" w:hAnsi="Arial" w:cs="Arial"/>
          <w:sz w:val="22"/>
          <w:szCs w:val="22"/>
        </w:rPr>
        <w:t>How did they perform? </w:t>
      </w:r>
      <w:r>
        <w:rPr>
          <w:rStyle w:val="eop"/>
          <w:rFonts w:ascii="Arial" w:hAnsi="Arial" w:cs="Arial"/>
          <w:sz w:val="22"/>
          <w:szCs w:val="22"/>
        </w:rPr>
        <w:t> </w:t>
      </w:r>
    </w:p>
    <w:p w14:paraId="549F3F40" w14:textId="77777777" w:rsidR="001B0A5E" w:rsidRDefault="001B0A5E" w:rsidP="00C65980">
      <w:pPr>
        <w:pStyle w:val="paragraph"/>
        <w:numPr>
          <w:ilvl w:val="0"/>
          <w:numId w:val="14"/>
        </w:numPr>
        <w:spacing w:before="0" w:beforeAutospacing="0" w:after="0" w:afterAutospacing="0" w:line="360" w:lineRule="auto"/>
        <w:ind w:left="1080" w:firstLine="0"/>
        <w:textAlignment w:val="baseline"/>
        <w:rPr>
          <w:rFonts w:ascii="Arial" w:hAnsi="Arial" w:cs="Arial"/>
          <w:sz w:val="22"/>
          <w:szCs w:val="22"/>
        </w:rPr>
      </w:pPr>
      <w:r>
        <w:rPr>
          <w:rStyle w:val="normaltextrun"/>
          <w:rFonts w:ascii="Arial" w:hAnsi="Arial" w:cs="Arial"/>
          <w:sz w:val="22"/>
          <w:szCs w:val="22"/>
        </w:rPr>
        <w:t>How did the job go? </w:t>
      </w:r>
      <w:r>
        <w:rPr>
          <w:rStyle w:val="eop"/>
          <w:rFonts w:ascii="Arial" w:hAnsi="Arial" w:cs="Arial"/>
          <w:sz w:val="22"/>
          <w:szCs w:val="22"/>
        </w:rPr>
        <w:t> </w:t>
      </w:r>
    </w:p>
    <w:p w14:paraId="7C4A5655" w14:textId="77777777" w:rsidR="001B0A5E" w:rsidRDefault="001B0A5E" w:rsidP="00C65980">
      <w:pPr>
        <w:pStyle w:val="paragraph"/>
        <w:numPr>
          <w:ilvl w:val="0"/>
          <w:numId w:val="15"/>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Record any lessons learned </w:t>
      </w:r>
      <w:r>
        <w:rPr>
          <w:rStyle w:val="eop"/>
          <w:rFonts w:ascii="Arial" w:hAnsi="Arial" w:cs="Arial"/>
          <w:sz w:val="22"/>
          <w:szCs w:val="22"/>
        </w:rPr>
        <w:t> </w:t>
      </w:r>
    </w:p>
    <w:p w14:paraId="4ADF0426"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lastRenderedPageBreak/>
        <w:t>  </w:t>
      </w:r>
    </w:p>
    <w:p w14:paraId="68AEF6A6" w14:textId="77777777" w:rsidR="001B0A5E" w:rsidRPr="000975C3" w:rsidRDefault="000975C3" w:rsidP="000975C3">
      <w:pPr>
        <w:pStyle w:val="Heading2"/>
      </w:pPr>
      <w:bookmarkStart w:id="16" w:name="_Toc34403397"/>
      <w:r>
        <w:rPr>
          <w:rStyle w:val="normaltextrun"/>
        </w:rPr>
        <w:t>7.2</w:t>
      </w:r>
      <w:r w:rsidR="001B0A5E" w:rsidRPr="000975C3">
        <w:rPr>
          <w:rStyle w:val="normaltextrun"/>
        </w:rPr>
        <w:t xml:space="preserve"> Selection of a service provider / contractor</w:t>
      </w:r>
      <w:bookmarkEnd w:id="16"/>
      <w:r w:rsidR="001B0A5E" w:rsidRPr="000975C3">
        <w:rPr>
          <w:rStyle w:val="normaltextrun"/>
        </w:rPr>
        <w:t> </w:t>
      </w:r>
      <w:r w:rsidR="001B0A5E" w:rsidRPr="000975C3">
        <w:rPr>
          <w:rStyle w:val="eop"/>
        </w:rPr>
        <w:t> </w:t>
      </w:r>
    </w:p>
    <w:p w14:paraId="1B393E23"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t> </w:t>
      </w:r>
    </w:p>
    <w:p w14:paraId="7E11738B"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2"/>
          <w:szCs w:val="22"/>
        </w:rPr>
        <w:t xml:space="preserve">The </w:t>
      </w:r>
      <w:r w:rsidR="000975C3">
        <w:rPr>
          <w:rStyle w:val="normaltextrun"/>
          <w:rFonts w:ascii="Arial" w:hAnsi="Arial" w:cs="Arial"/>
          <w:sz w:val="22"/>
          <w:szCs w:val="22"/>
        </w:rPr>
        <w:t>parish council</w:t>
      </w:r>
      <w:r>
        <w:rPr>
          <w:rStyle w:val="normaltextrun"/>
          <w:rFonts w:ascii="Arial" w:hAnsi="Arial" w:cs="Arial"/>
          <w:sz w:val="22"/>
          <w:szCs w:val="22"/>
        </w:rPr>
        <w:t> requires all service providers / contractors to have compliant health and safety policies and procedures and be fully engaged in training its staff and enforcing safety policy and procedures. </w:t>
      </w:r>
      <w:r>
        <w:rPr>
          <w:rStyle w:val="eop"/>
          <w:rFonts w:ascii="Arial" w:hAnsi="Arial" w:cs="Arial"/>
          <w:sz w:val="22"/>
          <w:szCs w:val="22"/>
        </w:rPr>
        <w:t> </w:t>
      </w:r>
    </w:p>
    <w:p w14:paraId="7E8A897D"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t> </w:t>
      </w:r>
    </w:p>
    <w:p w14:paraId="23C97321"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2"/>
          <w:szCs w:val="22"/>
        </w:rPr>
        <w:t>The </w:t>
      </w:r>
      <w:r w:rsidR="000975C3">
        <w:rPr>
          <w:rStyle w:val="normaltextrun"/>
          <w:rFonts w:ascii="Arial" w:hAnsi="Arial" w:cs="Arial"/>
          <w:sz w:val="22"/>
          <w:szCs w:val="22"/>
        </w:rPr>
        <w:t xml:space="preserve">parish council </w:t>
      </w:r>
      <w:r>
        <w:rPr>
          <w:rStyle w:val="normaltextrun"/>
          <w:rFonts w:ascii="Arial" w:hAnsi="Arial" w:cs="Arial"/>
          <w:sz w:val="22"/>
          <w:szCs w:val="22"/>
        </w:rPr>
        <w:t>should only engage suitably competent, financially viable service providers / contractors to undertake works on its behalf. Competence can be evidenced through registration with an approved body, such as, Safety Schemes in Procurement (SSIP), Contractor Health and Safety Assessment Scheme (CHAS) accreditation, Gas Safe registration, or other such necessary certification.</w:t>
      </w:r>
      <w:r>
        <w:rPr>
          <w:rStyle w:val="eop"/>
          <w:rFonts w:ascii="Arial" w:hAnsi="Arial" w:cs="Arial"/>
          <w:sz w:val="22"/>
          <w:szCs w:val="22"/>
        </w:rPr>
        <w:t> </w:t>
      </w:r>
    </w:p>
    <w:p w14:paraId="02527011"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t> </w:t>
      </w:r>
    </w:p>
    <w:p w14:paraId="2FA1DCB2"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2"/>
          <w:szCs w:val="22"/>
        </w:rPr>
        <w:t>Responsibility for engaging service providers / contractors includes ensuring</w:t>
      </w:r>
      <w:r w:rsidR="000975C3">
        <w:rPr>
          <w:rStyle w:val="normaltextrun"/>
          <w:rFonts w:ascii="Arial" w:hAnsi="Arial" w:cs="Arial"/>
          <w:sz w:val="22"/>
          <w:szCs w:val="22"/>
        </w:rPr>
        <w:t>:</w:t>
      </w:r>
      <w:r>
        <w:rPr>
          <w:rStyle w:val="eop"/>
          <w:rFonts w:ascii="Arial" w:hAnsi="Arial" w:cs="Arial"/>
          <w:sz w:val="22"/>
          <w:szCs w:val="22"/>
        </w:rPr>
        <w:t> </w:t>
      </w:r>
    </w:p>
    <w:p w14:paraId="6F9C6C0F" w14:textId="77777777" w:rsidR="001B0A5E" w:rsidRDefault="001B0A5E" w:rsidP="00C65980">
      <w:pPr>
        <w:pStyle w:val="paragraph"/>
        <w:numPr>
          <w:ilvl w:val="0"/>
          <w:numId w:val="16"/>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the professional competence of service provider / contractors </w:t>
      </w:r>
      <w:r>
        <w:rPr>
          <w:rStyle w:val="eop"/>
          <w:rFonts w:ascii="Arial" w:hAnsi="Arial" w:cs="Arial"/>
          <w:sz w:val="22"/>
          <w:szCs w:val="22"/>
        </w:rPr>
        <w:t> </w:t>
      </w:r>
    </w:p>
    <w:p w14:paraId="5EEA72A9" w14:textId="77777777" w:rsidR="001B0A5E" w:rsidRDefault="001B0A5E" w:rsidP="00C65980">
      <w:pPr>
        <w:pStyle w:val="paragraph"/>
        <w:numPr>
          <w:ilvl w:val="0"/>
          <w:numId w:val="16"/>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they hold adequate insurance </w:t>
      </w:r>
      <w:r>
        <w:rPr>
          <w:rStyle w:val="contextualspellingandgrammarerror"/>
          <w:rFonts w:ascii="Arial" w:hAnsi="Arial" w:cs="Arial"/>
          <w:sz w:val="22"/>
          <w:szCs w:val="22"/>
        </w:rPr>
        <w:t>cover</w:t>
      </w:r>
      <w:r>
        <w:rPr>
          <w:rStyle w:val="normaltextrun"/>
          <w:rFonts w:ascii="Arial" w:hAnsi="Arial" w:cs="Arial"/>
          <w:sz w:val="22"/>
          <w:szCs w:val="22"/>
        </w:rPr>
        <w:t> </w:t>
      </w:r>
      <w:r>
        <w:rPr>
          <w:rStyle w:val="eop"/>
          <w:rFonts w:ascii="Arial" w:hAnsi="Arial" w:cs="Arial"/>
          <w:sz w:val="22"/>
          <w:szCs w:val="22"/>
        </w:rPr>
        <w:t> </w:t>
      </w:r>
    </w:p>
    <w:p w14:paraId="633D96EF" w14:textId="77777777" w:rsidR="001B0A5E" w:rsidRDefault="001B0A5E" w:rsidP="00C65980">
      <w:pPr>
        <w:pStyle w:val="paragraph"/>
        <w:numPr>
          <w:ilvl w:val="0"/>
          <w:numId w:val="16"/>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they demonstrate health and safety </w:t>
      </w:r>
      <w:r>
        <w:rPr>
          <w:rStyle w:val="contextualspellingandgrammarerror"/>
          <w:rFonts w:ascii="Arial" w:hAnsi="Arial" w:cs="Arial"/>
          <w:sz w:val="22"/>
          <w:szCs w:val="22"/>
        </w:rPr>
        <w:t>competence</w:t>
      </w:r>
      <w:r>
        <w:rPr>
          <w:rStyle w:val="normaltextrun"/>
          <w:rFonts w:ascii="Arial" w:hAnsi="Arial" w:cs="Arial"/>
          <w:sz w:val="22"/>
          <w:szCs w:val="22"/>
        </w:rPr>
        <w:t> </w:t>
      </w:r>
      <w:r>
        <w:rPr>
          <w:rStyle w:val="eop"/>
          <w:rFonts w:ascii="Arial" w:hAnsi="Arial" w:cs="Arial"/>
          <w:sz w:val="22"/>
          <w:szCs w:val="22"/>
        </w:rPr>
        <w:t> </w:t>
      </w:r>
    </w:p>
    <w:p w14:paraId="4CD42AFC" w14:textId="77777777" w:rsidR="001B0A5E" w:rsidRDefault="001B0A5E" w:rsidP="00C65980">
      <w:pPr>
        <w:pStyle w:val="paragraph"/>
        <w:numPr>
          <w:ilvl w:val="0"/>
          <w:numId w:val="16"/>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they demonstrate arrangements for engaging sub-</w:t>
      </w:r>
      <w:r>
        <w:rPr>
          <w:rStyle w:val="contextualspellingandgrammarerror"/>
          <w:rFonts w:ascii="Arial" w:hAnsi="Arial" w:cs="Arial"/>
          <w:sz w:val="22"/>
          <w:szCs w:val="22"/>
        </w:rPr>
        <w:t>contractors</w:t>
      </w:r>
      <w:r>
        <w:rPr>
          <w:rStyle w:val="normaltextrun"/>
          <w:rFonts w:ascii="Arial" w:hAnsi="Arial" w:cs="Arial"/>
          <w:sz w:val="22"/>
          <w:szCs w:val="22"/>
        </w:rPr>
        <w:t> </w:t>
      </w:r>
      <w:r w:rsidR="000975C3">
        <w:rPr>
          <w:rStyle w:val="eop"/>
          <w:rFonts w:ascii="Arial" w:hAnsi="Arial" w:cs="Arial"/>
          <w:sz w:val="22"/>
          <w:szCs w:val="22"/>
        </w:rPr>
        <w:t>(if relevant)</w:t>
      </w:r>
    </w:p>
    <w:p w14:paraId="0281EF6D" w14:textId="77777777" w:rsidR="001B0A5E" w:rsidRDefault="001B0A5E" w:rsidP="00C65980">
      <w:pPr>
        <w:pStyle w:val="paragraph"/>
        <w:numPr>
          <w:ilvl w:val="0"/>
          <w:numId w:val="17"/>
        </w:numPr>
        <w:spacing w:before="0" w:beforeAutospacing="0" w:after="0" w:afterAutospacing="0" w:line="360" w:lineRule="auto"/>
        <w:ind w:left="360" w:firstLine="0"/>
        <w:textAlignment w:val="baseline"/>
        <w:rPr>
          <w:rFonts w:ascii="Arial" w:hAnsi="Arial" w:cs="Arial"/>
          <w:sz w:val="22"/>
          <w:szCs w:val="22"/>
        </w:rPr>
      </w:pPr>
      <w:r>
        <w:rPr>
          <w:rStyle w:val="normaltextrun"/>
          <w:rFonts w:ascii="Arial" w:hAnsi="Arial" w:cs="Arial"/>
          <w:sz w:val="22"/>
          <w:szCs w:val="22"/>
        </w:rPr>
        <w:t>they have suitable arrangements in place for the reporting of accidents and </w:t>
      </w:r>
      <w:r>
        <w:rPr>
          <w:rStyle w:val="contextualspellingandgrammarerror"/>
          <w:rFonts w:ascii="Arial" w:hAnsi="Arial" w:cs="Arial"/>
          <w:sz w:val="22"/>
          <w:szCs w:val="22"/>
        </w:rPr>
        <w:t>incidents.</w:t>
      </w:r>
      <w:r>
        <w:rPr>
          <w:rStyle w:val="normaltextrun"/>
          <w:rFonts w:ascii="Arial" w:hAnsi="Arial" w:cs="Arial"/>
          <w:sz w:val="22"/>
          <w:szCs w:val="22"/>
        </w:rPr>
        <w:t> </w:t>
      </w:r>
      <w:r>
        <w:rPr>
          <w:rStyle w:val="eop"/>
          <w:rFonts w:ascii="Arial" w:hAnsi="Arial" w:cs="Arial"/>
          <w:sz w:val="22"/>
          <w:szCs w:val="22"/>
        </w:rPr>
        <w:t> </w:t>
      </w:r>
    </w:p>
    <w:p w14:paraId="4DCACEF6"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sz w:val="22"/>
          <w:szCs w:val="22"/>
        </w:rPr>
        <w:t> </w:t>
      </w:r>
    </w:p>
    <w:p w14:paraId="78728D35"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2"/>
          <w:szCs w:val="22"/>
        </w:rPr>
        <w:t xml:space="preserve">Appendix </w:t>
      </w:r>
      <w:r w:rsidR="00FC6516">
        <w:rPr>
          <w:rStyle w:val="normaltextrun"/>
          <w:rFonts w:ascii="Arial" w:hAnsi="Arial" w:cs="Arial"/>
          <w:sz w:val="22"/>
          <w:szCs w:val="22"/>
        </w:rPr>
        <w:t>1</w:t>
      </w:r>
      <w:r>
        <w:rPr>
          <w:rStyle w:val="normaltextrun"/>
          <w:rFonts w:ascii="Arial" w:hAnsi="Arial" w:cs="Arial"/>
          <w:sz w:val="22"/>
          <w:szCs w:val="22"/>
        </w:rPr>
        <w:t xml:space="preserve"> has an example checklist for the selection of a service provider / contractor.</w:t>
      </w:r>
      <w:r>
        <w:rPr>
          <w:rStyle w:val="eop"/>
          <w:rFonts w:ascii="Arial" w:hAnsi="Arial" w:cs="Arial"/>
          <w:sz w:val="22"/>
          <w:szCs w:val="22"/>
        </w:rPr>
        <w:t> </w:t>
      </w:r>
    </w:p>
    <w:p w14:paraId="5DA012ED" w14:textId="77777777" w:rsidR="000975C3" w:rsidRDefault="000975C3" w:rsidP="000975C3">
      <w:pPr>
        <w:pStyle w:val="paragraph"/>
        <w:spacing w:before="0" w:beforeAutospacing="0" w:after="0" w:afterAutospacing="0" w:line="360" w:lineRule="auto"/>
        <w:textAlignment w:val="baseline"/>
        <w:rPr>
          <w:rStyle w:val="normaltextrun"/>
          <w:rFonts w:ascii="Arial" w:hAnsi="Arial" w:cs="Arial"/>
          <w:b/>
          <w:bCs/>
          <w:lang w:val="en-US"/>
        </w:rPr>
      </w:pPr>
    </w:p>
    <w:p w14:paraId="610304DB" w14:textId="77777777" w:rsidR="001B0A5E" w:rsidRPr="000975C3" w:rsidRDefault="000975C3" w:rsidP="000975C3">
      <w:pPr>
        <w:pStyle w:val="Heading2"/>
      </w:pPr>
      <w:bookmarkStart w:id="17" w:name="_Toc34403398"/>
      <w:r w:rsidRPr="000975C3">
        <w:rPr>
          <w:rStyle w:val="normaltextrun"/>
        </w:rPr>
        <w:t>7.3</w:t>
      </w:r>
      <w:r w:rsidR="001B0A5E" w:rsidRPr="000975C3">
        <w:rPr>
          <w:rStyle w:val="normaltextrun"/>
        </w:rPr>
        <w:t xml:space="preserve"> Risk Assessment and Method Statements</w:t>
      </w:r>
      <w:bookmarkEnd w:id="17"/>
      <w:r w:rsidR="001B0A5E" w:rsidRPr="000975C3">
        <w:rPr>
          <w:rStyle w:val="eop"/>
        </w:rPr>
        <w:t> </w:t>
      </w:r>
    </w:p>
    <w:p w14:paraId="4BDE41F0"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rPr>
        <w:t> </w:t>
      </w:r>
    </w:p>
    <w:p w14:paraId="2894821C"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 xml:space="preserve">Contract </w:t>
      </w:r>
      <w:r w:rsidR="000975C3">
        <w:rPr>
          <w:rStyle w:val="normaltextrun"/>
          <w:rFonts w:ascii="Arial" w:hAnsi="Arial" w:cs="Arial"/>
          <w:sz w:val="23"/>
          <w:szCs w:val="23"/>
        </w:rPr>
        <w:t>m</w:t>
      </w:r>
      <w:r>
        <w:rPr>
          <w:rStyle w:val="normaltextrun"/>
          <w:rFonts w:ascii="Arial" w:hAnsi="Arial" w:cs="Arial"/>
          <w:sz w:val="23"/>
          <w:szCs w:val="23"/>
        </w:rPr>
        <w:t>anagers must ensure that safe systems of work are provided for all tasks. This involves an analysis of the task and the associated hazards, the production of a risk assessment</w:t>
      </w:r>
      <w:r w:rsidR="000975C3">
        <w:rPr>
          <w:rStyle w:val="normaltextrun"/>
          <w:rFonts w:ascii="Arial" w:hAnsi="Arial" w:cs="Arial"/>
          <w:sz w:val="23"/>
          <w:szCs w:val="23"/>
        </w:rPr>
        <w:t xml:space="preserve"> by the contractor</w:t>
      </w:r>
      <w:r>
        <w:rPr>
          <w:rStyle w:val="normaltextrun"/>
          <w:rFonts w:ascii="Arial" w:hAnsi="Arial" w:cs="Arial"/>
          <w:b/>
          <w:bCs/>
          <w:sz w:val="23"/>
          <w:szCs w:val="23"/>
        </w:rPr>
        <w:t> </w:t>
      </w:r>
      <w:r>
        <w:rPr>
          <w:rStyle w:val="normaltextrun"/>
          <w:rFonts w:ascii="Arial" w:hAnsi="Arial" w:cs="Arial"/>
          <w:sz w:val="23"/>
          <w:szCs w:val="23"/>
        </w:rPr>
        <w:t>and, where the risks are significant, a method statement</w:t>
      </w:r>
      <w:r>
        <w:rPr>
          <w:rStyle w:val="normaltextrun"/>
          <w:rFonts w:ascii="Arial" w:hAnsi="Arial" w:cs="Arial"/>
          <w:b/>
          <w:bCs/>
          <w:sz w:val="23"/>
          <w:szCs w:val="23"/>
        </w:rPr>
        <w:t> </w:t>
      </w:r>
      <w:r>
        <w:rPr>
          <w:rStyle w:val="normaltextrun"/>
          <w:rFonts w:ascii="Arial" w:hAnsi="Arial" w:cs="Arial"/>
          <w:sz w:val="23"/>
          <w:szCs w:val="23"/>
        </w:rPr>
        <w:t>which indicates how the work is to be organised and hazards controlled to minimise the risks. </w:t>
      </w:r>
      <w:r>
        <w:rPr>
          <w:rStyle w:val="eop"/>
          <w:rFonts w:ascii="Arial" w:hAnsi="Arial" w:cs="Arial"/>
          <w:color w:val="000000"/>
          <w:sz w:val="23"/>
          <w:szCs w:val="23"/>
        </w:rPr>
        <w:t> </w:t>
      </w:r>
    </w:p>
    <w:p w14:paraId="6450318E"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Areas for consideration in a safe system of work or method statement should include: </w:t>
      </w:r>
      <w:r>
        <w:rPr>
          <w:rStyle w:val="eop"/>
          <w:rFonts w:ascii="Arial" w:hAnsi="Arial" w:cs="Arial"/>
          <w:color w:val="000000"/>
          <w:sz w:val="23"/>
          <w:szCs w:val="23"/>
        </w:rPr>
        <w:t> </w:t>
      </w:r>
    </w:p>
    <w:p w14:paraId="7389F611"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3"/>
          <w:szCs w:val="23"/>
        </w:rPr>
        <w:t> </w:t>
      </w:r>
    </w:p>
    <w:p w14:paraId="0EB1D015"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b/>
          <w:bCs/>
          <w:sz w:val="23"/>
          <w:szCs w:val="23"/>
        </w:rPr>
        <w:t>People and the work: </w:t>
      </w:r>
      <w:r>
        <w:rPr>
          <w:rStyle w:val="eop"/>
          <w:rFonts w:ascii="Arial" w:hAnsi="Arial" w:cs="Arial"/>
          <w:color w:val="000000"/>
          <w:sz w:val="23"/>
          <w:szCs w:val="23"/>
        </w:rPr>
        <w:t> </w:t>
      </w:r>
    </w:p>
    <w:p w14:paraId="56886A4D" w14:textId="77777777" w:rsidR="001B0A5E" w:rsidRDefault="001B0A5E" w:rsidP="00C65980">
      <w:pPr>
        <w:pStyle w:val="paragraph"/>
        <w:numPr>
          <w:ilvl w:val="0"/>
          <w:numId w:val="18"/>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 xml:space="preserve">competency of </w:t>
      </w:r>
      <w:proofErr w:type="gramStart"/>
      <w:r>
        <w:rPr>
          <w:rStyle w:val="normaltextrun"/>
          <w:rFonts w:ascii="Arial" w:hAnsi="Arial" w:cs="Arial"/>
          <w:sz w:val="23"/>
          <w:szCs w:val="23"/>
        </w:rPr>
        <w:t>contractors;</w:t>
      </w:r>
      <w:proofErr w:type="gramEnd"/>
      <w:r>
        <w:rPr>
          <w:rStyle w:val="normaltextrun"/>
          <w:rFonts w:ascii="Arial" w:hAnsi="Arial" w:cs="Arial"/>
          <w:sz w:val="23"/>
          <w:szCs w:val="23"/>
        </w:rPr>
        <w:t> </w:t>
      </w:r>
      <w:r>
        <w:rPr>
          <w:rStyle w:val="eop"/>
          <w:rFonts w:ascii="Arial" w:hAnsi="Arial" w:cs="Arial"/>
          <w:color w:val="000000"/>
          <w:sz w:val="23"/>
          <w:szCs w:val="23"/>
        </w:rPr>
        <w:t> </w:t>
      </w:r>
    </w:p>
    <w:p w14:paraId="4A630069" w14:textId="77777777" w:rsidR="001B0A5E" w:rsidRDefault="001B0A5E" w:rsidP="00C65980">
      <w:pPr>
        <w:pStyle w:val="paragraph"/>
        <w:numPr>
          <w:ilvl w:val="0"/>
          <w:numId w:val="18"/>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the work activity being carried </w:t>
      </w:r>
      <w:proofErr w:type="gramStart"/>
      <w:r>
        <w:rPr>
          <w:rStyle w:val="contextualspellingandgrammarerror"/>
          <w:rFonts w:ascii="Arial" w:hAnsi="Arial" w:cs="Arial"/>
          <w:sz w:val="23"/>
          <w:szCs w:val="23"/>
        </w:rPr>
        <w:t>out;</w:t>
      </w:r>
      <w:proofErr w:type="gramEnd"/>
      <w:r>
        <w:rPr>
          <w:rStyle w:val="eop"/>
          <w:rFonts w:ascii="Arial" w:hAnsi="Arial" w:cs="Arial"/>
          <w:color w:val="000000"/>
          <w:sz w:val="23"/>
          <w:szCs w:val="23"/>
        </w:rPr>
        <w:t> </w:t>
      </w:r>
    </w:p>
    <w:p w14:paraId="5313A053" w14:textId="77777777" w:rsidR="001B0A5E" w:rsidRDefault="001B0A5E" w:rsidP="00C65980">
      <w:pPr>
        <w:pStyle w:val="paragraph"/>
        <w:numPr>
          <w:ilvl w:val="0"/>
          <w:numId w:val="18"/>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the duration and timing of the work</w:t>
      </w:r>
      <w:r>
        <w:rPr>
          <w:rStyle w:val="contextualspellingandgrammarerror"/>
          <w:rFonts w:ascii="Arial" w:hAnsi="Arial" w:cs="Arial"/>
          <w:sz w:val="23"/>
          <w:szCs w:val="23"/>
        </w:rPr>
        <w:t>;</w:t>
      </w:r>
      <w:r>
        <w:rPr>
          <w:rStyle w:val="eop"/>
          <w:rFonts w:ascii="Arial" w:hAnsi="Arial" w:cs="Arial"/>
          <w:color w:val="000000"/>
          <w:sz w:val="23"/>
          <w:szCs w:val="23"/>
        </w:rPr>
        <w:t> </w:t>
      </w:r>
    </w:p>
    <w:p w14:paraId="32FA645F" w14:textId="77777777" w:rsidR="001B0A5E" w:rsidRDefault="001B0A5E" w:rsidP="00C65980">
      <w:pPr>
        <w:pStyle w:val="paragraph"/>
        <w:numPr>
          <w:ilvl w:val="0"/>
          <w:numId w:val="18"/>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 xml:space="preserve">proximity of other people in the </w:t>
      </w:r>
      <w:proofErr w:type="gramStart"/>
      <w:r>
        <w:rPr>
          <w:rStyle w:val="normaltextrun"/>
          <w:rFonts w:ascii="Arial" w:hAnsi="Arial" w:cs="Arial"/>
          <w:sz w:val="23"/>
          <w:szCs w:val="23"/>
        </w:rPr>
        <w:t>area</w:t>
      </w:r>
      <w:r w:rsidR="000975C3">
        <w:rPr>
          <w:rStyle w:val="normaltextrun"/>
          <w:rFonts w:ascii="Arial" w:hAnsi="Arial" w:cs="Arial"/>
          <w:sz w:val="23"/>
          <w:szCs w:val="23"/>
        </w:rPr>
        <w:t>;</w:t>
      </w:r>
      <w:proofErr w:type="gramEnd"/>
      <w:r>
        <w:rPr>
          <w:rStyle w:val="normaltextrun"/>
          <w:rFonts w:ascii="Arial" w:hAnsi="Arial" w:cs="Arial"/>
          <w:sz w:val="23"/>
          <w:szCs w:val="23"/>
        </w:rPr>
        <w:t> </w:t>
      </w:r>
      <w:r>
        <w:rPr>
          <w:rStyle w:val="eop"/>
          <w:rFonts w:ascii="Arial" w:hAnsi="Arial" w:cs="Arial"/>
          <w:color w:val="000000"/>
          <w:sz w:val="23"/>
          <w:szCs w:val="23"/>
        </w:rPr>
        <w:t> </w:t>
      </w:r>
    </w:p>
    <w:p w14:paraId="4AE970A5" w14:textId="77777777" w:rsidR="001B0A5E" w:rsidRDefault="001B0A5E" w:rsidP="00C65980">
      <w:pPr>
        <w:pStyle w:val="paragraph"/>
        <w:numPr>
          <w:ilvl w:val="0"/>
          <w:numId w:val="18"/>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lastRenderedPageBreak/>
        <w:t xml:space="preserve">the resources required to carry out the </w:t>
      </w:r>
      <w:proofErr w:type="gramStart"/>
      <w:r>
        <w:rPr>
          <w:rStyle w:val="normaltextrun"/>
          <w:rFonts w:ascii="Arial" w:hAnsi="Arial" w:cs="Arial"/>
          <w:sz w:val="23"/>
          <w:szCs w:val="23"/>
        </w:rPr>
        <w:t>task;</w:t>
      </w:r>
      <w:proofErr w:type="gramEnd"/>
      <w:r>
        <w:rPr>
          <w:rStyle w:val="eop"/>
          <w:rFonts w:ascii="Arial" w:hAnsi="Arial" w:cs="Arial"/>
          <w:color w:val="000000"/>
          <w:sz w:val="23"/>
          <w:szCs w:val="23"/>
        </w:rPr>
        <w:t> </w:t>
      </w:r>
    </w:p>
    <w:p w14:paraId="78934580" w14:textId="77777777" w:rsidR="001B0A5E" w:rsidRDefault="001B0A5E" w:rsidP="00C65980">
      <w:pPr>
        <w:pStyle w:val="paragraph"/>
        <w:numPr>
          <w:ilvl w:val="0"/>
          <w:numId w:val="18"/>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 xml:space="preserve">lone </w:t>
      </w:r>
      <w:proofErr w:type="gramStart"/>
      <w:r>
        <w:rPr>
          <w:rStyle w:val="normaltextrun"/>
          <w:rFonts w:ascii="Arial" w:hAnsi="Arial" w:cs="Arial"/>
          <w:sz w:val="23"/>
          <w:szCs w:val="23"/>
        </w:rPr>
        <w:t>working;</w:t>
      </w:r>
      <w:proofErr w:type="gramEnd"/>
      <w:r>
        <w:rPr>
          <w:rStyle w:val="normaltextrun"/>
          <w:rFonts w:ascii="Arial" w:hAnsi="Arial" w:cs="Arial"/>
          <w:sz w:val="23"/>
          <w:szCs w:val="23"/>
        </w:rPr>
        <w:t> </w:t>
      </w:r>
      <w:r>
        <w:rPr>
          <w:rStyle w:val="eop"/>
          <w:rFonts w:ascii="Arial" w:hAnsi="Arial" w:cs="Arial"/>
          <w:color w:val="000000"/>
          <w:sz w:val="23"/>
          <w:szCs w:val="23"/>
        </w:rPr>
        <w:t> </w:t>
      </w:r>
    </w:p>
    <w:p w14:paraId="44DE3E5B" w14:textId="77777777" w:rsidR="001B0A5E" w:rsidRDefault="001B0A5E" w:rsidP="00C65980">
      <w:pPr>
        <w:pStyle w:val="paragraph"/>
        <w:numPr>
          <w:ilvl w:val="0"/>
          <w:numId w:val="18"/>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physical status of the workers such as pregnancy or person with health conditions;</w:t>
      </w:r>
      <w:r>
        <w:rPr>
          <w:rStyle w:val="eop"/>
          <w:rFonts w:ascii="Arial" w:hAnsi="Arial" w:cs="Arial"/>
          <w:color w:val="000000"/>
          <w:sz w:val="23"/>
          <w:szCs w:val="23"/>
        </w:rPr>
        <w:t> </w:t>
      </w:r>
    </w:p>
    <w:p w14:paraId="1D0AF078" w14:textId="77777777" w:rsidR="001B0A5E" w:rsidRDefault="001B0A5E" w:rsidP="00C65980">
      <w:pPr>
        <w:pStyle w:val="paragraph"/>
        <w:numPr>
          <w:ilvl w:val="0"/>
          <w:numId w:val="18"/>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controls required (e.g. PPE, LEV, air sampling etc.)</w:t>
      </w:r>
      <w:r>
        <w:rPr>
          <w:rStyle w:val="eop"/>
          <w:rFonts w:ascii="Arial" w:hAnsi="Arial" w:cs="Arial"/>
          <w:color w:val="000000"/>
          <w:sz w:val="23"/>
          <w:szCs w:val="23"/>
        </w:rPr>
        <w:t> </w:t>
      </w:r>
    </w:p>
    <w:p w14:paraId="47B7E30A"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3"/>
          <w:szCs w:val="23"/>
        </w:rPr>
        <w:t> </w:t>
      </w:r>
    </w:p>
    <w:p w14:paraId="748DE05B"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b/>
          <w:bCs/>
          <w:sz w:val="23"/>
          <w:szCs w:val="23"/>
        </w:rPr>
        <w:t>Equipment: </w:t>
      </w:r>
      <w:r>
        <w:rPr>
          <w:rStyle w:val="eop"/>
          <w:rFonts w:ascii="Arial" w:hAnsi="Arial" w:cs="Arial"/>
          <w:color w:val="000000"/>
          <w:sz w:val="23"/>
          <w:szCs w:val="23"/>
        </w:rPr>
        <w:t> </w:t>
      </w:r>
    </w:p>
    <w:p w14:paraId="01E4E837" w14:textId="77777777" w:rsidR="001B0A5E" w:rsidRDefault="001B0A5E" w:rsidP="00C65980">
      <w:pPr>
        <w:pStyle w:val="paragraph"/>
        <w:numPr>
          <w:ilvl w:val="0"/>
          <w:numId w:val="19"/>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 xml:space="preserve">suitability of equipment for </w:t>
      </w:r>
      <w:proofErr w:type="gramStart"/>
      <w:r>
        <w:rPr>
          <w:rStyle w:val="normaltextrun"/>
          <w:rFonts w:ascii="Arial" w:hAnsi="Arial" w:cs="Arial"/>
          <w:sz w:val="23"/>
          <w:szCs w:val="23"/>
        </w:rPr>
        <w:t>task;</w:t>
      </w:r>
      <w:proofErr w:type="gramEnd"/>
      <w:r>
        <w:rPr>
          <w:rStyle w:val="normaltextrun"/>
          <w:rFonts w:ascii="Arial" w:hAnsi="Arial" w:cs="Arial"/>
          <w:sz w:val="23"/>
          <w:szCs w:val="23"/>
        </w:rPr>
        <w:t> </w:t>
      </w:r>
      <w:r>
        <w:rPr>
          <w:rStyle w:val="eop"/>
          <w:rFonts w:ascii="Arial" w:hAnsi="Arial" w:cs="Arial"/>
          <w:color w:val="000000"/>
          <w:sz w:val="23"/>
          <w:szCs w:val="23"/>
        </w:rPr>
        <w:t> </w:t>
      </w:r>
    </w:p>
    <w:p w14:paraId="45AD41D9" w14:textId="77777777" w:rsidR="001B0A5E" w:rsidRDefault="001B0A5E" w:rsidP="00C65980">
      <w:pPr>
        <w:pStyle w:val="paragraph"/>
        <w:numPr>
          <w:ilvl w:val="0"/>
          <w:numId w:val="19"/>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effect of equipment on people or environment (noise/vibration etc.</w:t>
      </w:r>
      <w:proofErr w:type="gramStart"/>
      <w:r>
        <w:rPr>
          <w:rStyle w:val="normaltextrun"/>
          <w:rFonts w:ascii="Arial" w:hAnsi="Arial" w:cs="Arial"/>
          <w:sz w:val="23"/>
          <w:szCs w:val="23"/>
        </w:rPr>
        <w:t>);</w:t>
      </w:r>
      <w:proofErr w:type="gramEnd"/>
      <w:r>
        <w:rPr>
          <w:rStyle w:val="normaltextrun"/>
          <w:rFonts w:ascii="Arial" w:hAnsi="Arial" w:cs="Arial"/>
          <w:sz w:val="23"/>
          <w:szCs w:val="23"/>
        </w:rPr>
        <w:t> </w:t>
      </w:r>
      <w:r>
        <w:rPr>
          <w:rStyle w:val="eop"/>
          <w:rFonts w:ascii="Arial" w:hAnsi="Arial" w:cs="Arial"/>
          <w:color w:val="000000"/>
          <w:sz w:val="23"/>
          <w:szCs w:val="23"/>
        </w:rPr>
        <w:t> </w:t>
      </w:r>
    </w:p>
    <w:p w14:paraId="22C400B2" w14:textId="77777777" w:rsidR="001B0A5E" w:rsidRDefault="001B0A5E" w:rsidP="00C65980">
      <w:pPr>
        <w:pStyle w:val="paragraph"/>
        <w:numPr>
          <w:ilvl w:val="0"/>
          <w:numId w:val="19"/>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the equipment to be used, its inspection and maintenance; </w:t>
      </w:r>
      <w:r>
        <w:rPr>
          <w:rStyle w:val="eop"/>
          <w:rFonts w:ascii="Arial" w:hAnsi="Arial" w:cs="Arial"/>
          <w:color w:val="000000"/>
          <w:sz w:val="23"/>
          <w:szCs w:val="23"/>
        </w:rPr>
        <w:t> </w:t>
      </w:r>
    </w:p>
    <w:p w14:paraId="545B757E" w14:textId="77777777" w:rsidR="001B0A5E" w:rsidRDefault="001B0A5E" w:rsidP="00C65980">
      <w:pPr>
        <w:pStyle w:val="paragraph"/>
        <w:numPr>
          <w:ilvl w:val="0"/>
          <w:numId w:val="19"/>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control of possible falling objects or unstable equipment</w:t>
      </w:r>
      <w:r>
        <w:rPr>
          <w:rStyle w:val="eop"/>
          <w:rFonts w:ascii="Arial" w:hAnsi="Arial" w:cs="Arial"/>
          <w:color w:val="000000"/>
          <w:sz w:val="23"/>
          <w:szCs w:val="23"/>
        </w:rPr>
        <w:t> </w:t>
      </w:r>
    </w:p>
    <w:p w14:paraId="53B751E4"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3"/>
          <w:szCs w:val="23"/>
        </w:rPr>
        <w:t> </w:t>
      </w:r>
    </w:p>
    <w:p w14:paraId="3ACD7FFB"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b/>
          <w:bCs/>
          <w:sz w:val="23"/>
          <w:szCs w:val="23"/>
        </w:rPr>
        <w:t>Materials: </w:t>
      </w:r>
      <w:r>
        <w:rPr>
          <w:rStyle w:val="eop"/>
          <w:rFonts w:ascii="Arial" w:hAnsi="Arial" w:cs="Arial"/>
          <w:color w:val="000000"/>
          <w:sz w:val="23"/>
          <w:szCs w:val="23"/>
        </w:rPr>
        <w:t> </w:t>
      </w:r>
    </w:p>
    <w:p w14:paraId="78B38617" w14:textId="77777777" w:rsidR="001B0A5E" w:rsidRPr="00240104" w:rsidRDefault="001B0A5E" w:rsidP="00C65980">
      <w:pPr>
        <w:pStyle w:val="paragraph"/>
        <w:numPr>
          <w:ilvl w:val="0"/>
          <w:numId w:val="20"/>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condition and stability of work surfaces such as fragile materials, slippery surfaces, hot, cold, sharp, heavy etc.; </w:t>
      </w:r>
      <w:r>
        <w:rPr>
          <w:rStyle w:val="eop"/>
          <w:rFonts w:ascii="Arial" w:hAnsi="Arial" w:cs="Arial"/>
          <w:color w:val="000000"/>
          <w:sz w:val="23"/>
          <w:szCs w:val="23"/>
        </w:rPr>
        <w:t> </w:t>
      </w:r>
      <w:r w:rsidRPr="00240104">
        <w:rPr>
          <w:rStyle w:val="normaltextrun"/>
          <w:rFonts w:ascii="Arial" w:hAnsi="Arial" w:cs="Arial"/>
          <w:sz w:val="23"/>
          <w:szCs w:val="23"/>
        </w:rPr>
        <w:t> </w:t>
      </w:r>
      <w:r w:rsidRPr="00240104">
        <w:rPr>
          <w:rStyle w:val="normaltextrun"/>
          <w:rFonts w:ascii="Courier New" w:hAnsi="Courier New" w:cs="Courier New"/>
          <w:sz w:val="23"/>
          <w:szCs w:val="23"/>
        </w:rPr>
        <w:t> </w:t>
      </w:r>
      <w:r w:rsidRPr="00240104">
        <w:rPr>
          <w:rStyle w:val="eop"/>
          <w:rFonts w:ascii="Courier New" w:hAnsi="Courier New" w:cs="Courier New"/>
          <w:color w:val="000000"/>
          <w:sz w:val="23"/>
          <w:szCs w:val="23"/>
        </w:rPr>
        <w:t> </w:t>
      </w:r>
    </w:p>
    <w:p w14:paraId="1A2C0C41" w14:textId="77777777" w:rsidR="001B0A5E" w:rsidRDefault="00240104" w:rsidP="00C65980">
      <w:pPr>
        <w:pStyle w:val="paragraph"/>
        <w:numPr>
          <w:ilvl w:val="0"/>
          <w:numId w:val="20"/>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h</w:t>
      </w:r>
      <w:r w:rsidR="001B0A5E">
        <w:rPr>
          <w:rStyle w:val="normaltextrun"/>
          <w:rFonts w:ascii="Arial" w:hAnsi="Arial" w:cs="Arial"/>
          <w:sz w:val="23"/>
          <w:szCs w:val="23"/>
        </w:rPr>
        <w:t>ow they dispose of waste (will they have their own contractor skip</w:t>
      </w:r>
      <w:proofErr w:type="gramStart"/>
      <w:r w:rsidR="001B0A5E">
        <w:rPr>
          <w:rStyle w:val="normaltextrun"/>
          <w:rFonts w:ascii="Arial" w:hAnsi="Arial" w:cs="Arial"/>
          <w:sz w:val="23"/>
          <w:szCs w:val="23"/>
        </w:rPr>
        <w:t>);</w:t>
      </w:r>
      <w:proofErr w:type="gramEnd"/>
      <w:r w:rsidR="001B0A5E">
        <w:rPr>
          <w:rStyle w:val="normaltextrun"/>
          <w:rFonts w:ascii="Arial" w:hAnsi="Arial" w:cs="Arial"/>
          <w:sz w:val="23"/>
          <w:szCs w:val="23"/>
        </w:rPr>
        <w:t> </w:t>
      </w:r>
      <w:r w:rsidR="001B0A5E">
        <w:rPr>
          <w:rStyle w:val="eop"/>
          <w:rFonts w:ascii="Arial" w:hAnsi="Arial" w:cs="Arial"/>
          <w:color w:val="000000"/>
          <w:sz w:val="23"/>
          <w:szCs w:val="23"/>
        </w:rPr>
        <w:t> </w:t>
      </w:r>
    </w:p>
    <w:p w14:paraId="26DEE2AC" w14:textId="77777777" w:rsidR="001B0A5E" w:rsidRDefault="00240104" w:rsidP="00C65980">
      <w:pPr>
        <w:pStyle w:val="paragraph"/>
        <w:numPr>
          <w:ilvl w:val="0"/>
          <w:numId w:val="20"/>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w</w:t>
      </w:r>
      <w:r w:rsidR="001B0A5E">
        <w:rPr>
          <w:rStyle w:val="normaltextrun"/>
          <w:rFonts w:ascii="Arial" w:hAnsi="Arial" w:cs="Arial"/>
          <w:sz w:val="23"/>
          <w:szCs w:val="23"/>
        </w:rPr>
        <w:t>ho transfer</w:t>
      </w:r>
      <w:r>
        <w:rPr>
          <w:rStyle w:val="normaltextrun"/>
          <w:rFonts w:ascii="Arial" w:hAnsi="Arial" w:cs="Arial"/>
          <w:sz w:val="23"/>
          <w:szCs w:val="23"/>
        </w:rPr>
        <w:t>s</w:t>
      </w:r>
      <w:r w:rsidR="001B0A5E">
        <w:rPr>
          <w:rStyle w:val="normaltextrun"/>
          <w:rFonts w:ascii="Arial" w:hAnsi="Arial" w:cs="Arial"/>
          <w:sz w:val="23"/>
          <w:szCs w:val="23"/>
        </w:rPr>
        <w:t xml:space="preserve"> their waste (are they registered as a waste carrier with EA/NRW/</w:t>
      </w:r>
      <w:proofErr w:type="gramStart"/>
      <w:r w:rsidR="001B0A5E">
        <w:rPr>
          <w:rStyle w:val="contextualspellingandgrammarerror"/>
          <w:rFonts w:ascii="Arial" w:hAnsi="Arial" w:cs="Arial"/>
          <w:sz w:val="23"/>
          <w:szCs w:val="23"/>
        </w:rPr>
        <w:t>SEPA)</w:t>
      </w:r>
      <w:proofErr w:type="gramEnd"/>
      <w:r w:rsidR="001B0A5E">
        <w:rPr>
          <w:rStyle w:val="normaltextrun"/>
          <w:rFonts w:ascii="Arial" w:hAnsi="Arial" w:cs="Arial"/>
          <w:sz w:val="23"/>
          <w:szCs w:val="23"/>
        </w:rPr>
        <w:t> </w:t>
      </w:r>
      <w:r w:rsidR="001B0A5E">
        <w:rPr>
          <w:rStyle w:val="eop"/>
          <w:rFonts w:ascii="Arial" w:hAnsi="Arial" w:cs="Arial"/>
          <w:color w:val="000000"/>
          <w:sz w:val="23"/>
          <w:szCs w:val="23"/>
        </w:rPr>
        <w:t> </w:t>
      </w:r>
    </w:p>
    <w:p w14:paraId="4FAA97C8" w14:textId="77777777" w:rsidR="001B0A5E" w:rsidRDefault="00240104" w:rsidP="00C65980">
      <w:pPr>
        <w:pStyle w:val="paragraph"/>
        <w:numPr>
          <w:ilvl w:val="0"/>
          <w:numId w:val="20"/>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P</w:t>
      </w:r>
      <w:r w:rsidR="001B0A5E">
        <w:rPr>
          <w:rStyle w:val="normaltextrun"/>
          <w:rFonts w:ascii="Arial" w:hAnsi="Arial" w:cs="Arial"/>
          <w:sz w:val="23"/>
          <w:szCs w:val="23"/>
        </w:rPr>
        <w:t>rovide evidence of waste contractor, waste carriers license etc. </w:t>
      </w:r>
      <w:r w:rsidR="001B0A5E">
        <w:rPr>
          <w:rStyle w:val="eop"/>
          <w:rFonts w:ascii="Arial" w:hAnsi="Arial" w:cs="Arial"/>
          <w:color w:val="000000"/>
          <w:sz w:val="23"/>
          <w:szCs w:val="23"/>
        </w:rPr>
        <w:t> </w:t>
      </w:r>
    </w:p>
    <w:p w14:paraId="5E8DAF71" w14:textId="77777777" w:rsidR="001B0A5E" w:rsidRPr="00240104" w:rsidRDefault="00240104" w:rsidP="00C65980">
      <w:pPr>
        <w:pStyle w:val="paragraph"/>
        <w:numPr>
          <w:ilvl w:val="0"/>
          <w:numId w:val="20"/>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M</w:t>
      </w:r>
      <w:r w:rsidR="001B0A5E">
        <w:rPr>
          <w:rStyle w:val="normaltextrun"/>
          <w:rFonts w:ascii="Arial" w:hAnsi="Arial" w:cs="Arial"/>
          <w:sz w:val="23"/>
          <w:szCs w:val="23"/>
        </w:rPr>
        <w:t>anage</w:t>
      </w:r>
      <w:r>
        <w:rPr>
          <w:rStyle w:val="normaltextrun"/>
          <w:rFonts w:ascii="Arial" w:hAnsi="Arial" w:cs="Arial"/>
          <w:sz w:val="23"/>
          <w:szCs w:val="23"/>
        </w:rPr>
        <w:t>ment of any</w:t>
      </w:r>
      <w:r w:rsidR="001B0A5E">
        <w:rPr>
          <w:rStyle w:val="normaltextrun"/>
          <w:rFonts w:ascii="Arial" w:hAnsi="Arial" w:cs="Arial"/>
          <w:sz w:val="23"/>
          <w:szCs w:val="23"/>
        </w:rPr>
        <w:t xml:space="preserve"> hazardous </w:t>
      </w:r>
      <w:r w:rsidR="001B0A5E">
        <w:rPr>
          <w:rStyle w:val="contextualspellingandgrammarerror"/>
          <w:rFonts w:ascii="Arial" w:hAnsi="Arial" w:cs="Arial"/>
          <w:sz w:val="23"/>
          <w:szCs w:val="23"/>
        </w:rPr>
        <w:t>waste</w:t>
      </w:r>
      <w:r w:rsidR="001B0A5E">
        <w:rPr>
          <w:rStyle w:val="normaltextrun"/>
          <w:rFonts w:ascii="Arial" w:hAnsi="Arial" w:cs="Arial"/>
          <w:sz w:val="23"/>
          <w:szCs w:val="23"/>
        </w:rPr>
        <w:t> </w:t>
      </w:r>
      <w:r w:rsidR="001B0A5E">
        <w:rPr>
          <w:rStyle w:val="eop"/>
          <w:rFonts w:ascii="Arial" w:hAnsi="Arial" w:cs="Arial"/>
          <w:color w:val="000000"/>
          <w:sz w:val="23"/>
          <w:szCs w:val="23"/>
        </w:rPr>
        <w:t> </w:t>
      </w:r>
    </w:p>
    <w:p w14:paraId="7C906F71"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3"/>
          <w:szCs w:val="23"/>
        </w:rPr>
        <w:t> </w:t>
      </w:r>
    </w:p>
    <w:p w14:paraId="4C1049BF"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b/>
          <w:bCs/>
          <w:sz w:val="23"/>
          <w:szCs w:val="23"/>
        </w:rPr>
        <w:t xml:space="preserve">Environment / </w:t>
      </w:r>
      <w:r w:rsidR="00240104">
        <w:rPr>
          <w:rStyle w:val="normaltextrun"/>
          <w:rFonts w:ascii="Arial" w:hAnsi="Arial" w:cs="Arial"/>
          <w:b/>
          <w:bCs/>
          <w:sz w:val="23"/>
          <w:szCs w:val="23"/>
        </w:rPr>
        <w:t>l</w:t>
      </w:r>
      <w:r>
        <w:rPr>
          <w:rStyle w:val="normaltextrun"/>
          <w:rFonts w:ascii="Arial" w:hAnsi="Arial" w:cs="Arial"/>
          <w:b/>
          <w:bCs/>
          <w:sz w:val="23"/>
          <w:szCs w:val="23"/>
        </w:rPr>
        <w:t>ocation: </w:t>
      </w:r>
      <w:r>
        <w:rPr>
          <w:rStyle w:val="eop"/>
          <w:rFonts w:ascii="Arial" w:hAnsi="Arial" w:cs="Arial"/>
          <w:color w:val="000000"/>
          <w:sz w:val="23"/>
          <w:szCs w:val="23"/>
        </w:rPr>
        <w:t> </w:t>
      </w:r>
    </w:p>
    <w:p w14:paraId="27E9FC6E" w14:textId="77777777" w:rsidR="001B0A5E" w:rsidRDefault="001B0A5E" w:rsidP="00C65980">
      <w:pPr>
        <w:pStyle w:val="paragraph"/>
        <w:numPr>
          <w:ilvl w:val="0"/>
          <w:numId w:val="21"/>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the location in relation to the presence of hazards;</w:t>
      </w:r>
      <w:r>
        <w:rPr>
          <w:rStyle w:val="eop"/>
          <w:rFonts w:ascii="Arial" w:hAnsi="Arial" w:cs="Arial"/>
          <w:color w:val="000000"/>
          <w:sz w:val="23"/>
          <w:szCs w:val="23"/>
        </w:rPr>
        <w:t> </w:t>
      </w:r>
    </w:p>
    <w:p w14:paraId="5685CBD8" w14:textId="77777777" w:rsidR="001B0A5E" w:rsidRDefault="001B0A5E" w:rsidP="00C65980">
      <w:pPr>
        <w:pStyle w:val="paragraph"/>
        <w:numPr>
          <w:ilvl w:val="0"/>
          <w:numId w:val="21"/>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the working environment </w:t>
      </w:r>
      <w:proofErr w:type="gramStart"/>
      <w:r>
        <w:rPr>
          <w:rStyle w:val="advancedproofingissue"/>
          <w:rFonts w:ascii="Arial" w:hAnsi="Arial" w:cs="Arial"/>
          <w:sz w:val="23"/>
          <w:szCs w:val="23"/>
        </w:rPr>
        <w:t>with regard to</w:t>
      </w:r>
      <w:proofErr w:type="gramEnd"/>
      <w:r>
        <w:rPr>
          <w:rStyle w:val="normaltextrun"/>
          <w:rFonts w:ascii="Arial" w:hAnsi="Arial" w:cs="Arial"/>
          <w:sz w:val="23"/>
          <w:szCs w:val="23"/>
        </w:rPr>
        <w:t> weather, wind or lighting;</w:t>
      </w:r>
      <w:r>
        <w:rPr>
          <w:rStyle w:val="eop"/>
          <w:rFonts w:ascii="Arial" w:hAnsi="Arial" w:cs="Arial"/>
          <w:color w:val="000000"/>
          <w:sz w:val="23"/>
          <w:szCs w:val="23"/>
        </w:rPr>
        <w:t> </w:t>
      </w:r>
    </w:p>
    <w:p w14:paraId="65EA0D09" w14:textId="77777777" w:rsidR="001B0A5E" w:rsidRDefault="001B0A5E" w:rsidP="00C65980">
      <w:pPr>
        <w:pStyle w:val="paragraph"/>
        <w:numPr>
          <w:ilvl w:val="0"/>
          <w:numId w:val="21"/>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safe and appropriate control of hazardous substances (e.g. dusts, chemicals, etc.</w:t>
      </w:r>
      <w:proofErr w:type="gramStart"/>
      <w:r>
        <w:rPr>
          <w:rStyle w:val="normaltextrun"/>
          <w:rFonts w:ascii="Arial" w:hAnsi="Arial" w:cs="Arial"/>
          <w:sz w:val="23"/>
          <w:szCs w:val="23"/>
        </w:rPr>
        <w:t>);</w:t>
      </w:r>
      <w:proofErr w:type="gramEnd"/>
      <w:r>
        <w:rPr>
          <w:rStyle w:val="normaltextrun"/>
          <w:rFonts w:ascii="Arial" w:hAnsi="Arial" w:cs="Arial"/>
          <w:sz w:val="23"/>
          <w:szCs w:val="23"/>
        </w:rPr>
        <w:t> </w:t>
      </w:r>
      <w:r>
        <w:rPr>
          <w:rStyle w:val="eop"/>
          <w:rFonts w:ascii="Arial" w:hAnsi="Arial" w:cs="Arial"/>
          <w:color w:val="000000"/>
          <w:sz w:val="23"/>
          <w:szCs w:val="23"/>
        </w:rPr>
        <w:t> </w:t>
      </w:r>
    </w:p>
    <w:p w14:paraId="5F02FDDD" w14:textId="77777777" w:rsidR="001B0A5E" w:rsidRDefault="001B0A5E" w:rsidP="00C65980">
      <w:pPr>
        <w:pStyle w:val="paragraph"/>
        <w:numPr>
          <w:ilvl w:val="0"/>
          <w:numId w:val="21"/>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safe means of access and egress;</w:t>
      </w:r>
      <w:r>
        <w:rPr>
          <w:rStyle w:val="eop"/>
          <w:rFonts w:ascii="Arial" w:hAnsi="Arial" w:cs="Arial"/>
          <w:color w:val="000000"/>
          <w:sz w:val="23"/>
          <w:szCs w:val="23"/>
        </w:rPr>
        <w:t> </w:t>
      </w:r>
    </w:p>
    <w:p w14:paraId="10D20132" w14:textId="77777777" w:rsidR="001B0A5E" w:rsidRDefault="001B0A5E" w:rsidP="00C65980">
      <w:pPr>
        <w:pStyle w:val="paragraph"/>
        <w:numPr>
          <w:ilvl w:val="0"/>
          <w:numId w:val="21"/>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 xml:space="preserve">frequency of </w:t>
      </w:r>
      <w:proofErr w:type="gramStart"/>
      <w:r>
        <w:rPr>
          <w:rStyle w:val="normaltextrun"/>
          <w:rFonts w:ascii="Arial" w:hAnsi="Arial" w:cs="Arial"/>
          <w:sz w:val="23"/>
          <w:szCs w:val="23"/>
        </w:rPr>
        <w:t>access;</w:t>
      </w:r>
      <w:proofErr w:type="gramEnd"/>
      <w:r>
        <w:rPr>
          <w:rStyle w:val="normaltextrun"/>
          <w:rFonts w:ascii="Arial" w:hAnsi="Arial" w:cs="Arial"/>
          <w:sz w:val="23"/>
          <w:szCs w:val="23"/>
        </w:rPr>
        <w:t> </w:t>
      </w:r>
      <w:r>
        <w:rPr>
          <w:rStyle w:val="eop"/>
          <w:rFonts w:ascii="Arial" w:hAnsi="Arial" w:cs="Arial"/>
          <w:color w:val="000000"/>
          <w:sz w:val="23"/>
          <w:szCs w:val="23"/>
        </w:rPr>
        <w:t> </w:t>
      </w:r>
    </w:p>
    <w:p w14:paraId="6384A2F2" w14:textId="77777777" w:rsidR="001B0A5E" w:rsidRDefault="001B0A5E" w:rsidP="00C65980">
      <w:pPr>
        <w:pStyle w:val="paragraph"/>
        <w:numPr>
          <w:ilvl w:val="0"/>
          <w:numId w:val="21"/>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prevention of access by unauthorised persons; </w:t>
      </w:r>
      <w:r>
        <w:rPr>
          <w:rStyle w:val="eop"/>
          <w:rFonts w:ascii="Arial" w:hAnsi="Arial" w:cs="Arial"/>
          <w:color w:val="000000"/>
          <w:sz w:val="23"/>
          <w:szCs w:val="23"/>
        </w:rPr>
        <w:t> </w:t>
      </w:r>
    </w:p>
    <w:p w14:paraId="726BF833" w14:textId="77777777" w:rsidR="001B0A5E" w:rsidRDefault="001B0A5E" w:rsidP="00C65980">
      <w:pPr>
        <w:pStyle w:val="paragraph"/>
        <w:numPr>
          <w:ilvl w:val="0"/>
          <w:numId w:val="21"/>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details of how the work might affect or be affected by other work in the area and how that will be controlled (e.g. warning signs, fencing etc.). </w:t>
      </w:r>
      <w:r>
        <w:rPr>
          <w:rStyle w:val="eop"/>
          <w:rFonts w:ascii="Arial" w:hAnsi="Arial" w:cs="Arial"/>
          <w:color w:val="000000"/>
          <w:sz w:val="23"/>
          <w:szCs w:val="23"/>
        </w:rPr>
        <w:t> </w:t>
      </w:r>
    </w:p>
    <w:p w14:paraId="331DB803"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3"/>
          <w:szCs w:val="23"/>
        </w:rPr>
        <w:t> </w:t>
      </w:r>
    </w:p>
    <w:p w14:paraId="16290BC1"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b/>
          <w:bCs/>
          <w:sz w:val="23"/>
          <w:szCs w:val="23"/>
        </w:rPr>
        <w:t xml:space="preserve">Fire </w:t>
      </w:r>
      <w:r w:rsidR="00240104">
        <w:rPr>
          <w:rStyle w:val="normaltextrun"/>
          <w:rFonts w:ascii="Arial" w:hAnsi="Arial" w:cs="Arial"/>
          <w:b/>
          <w:bCs/>
          <w:sz w:val="23"/>
          <w:szCs w:val="23"/>
        </w:rPr>
        <w:t>s</w:t>
      </w:r>
      <w:r>
        <w:rPr>
          <w:rStyle w:val="normaltextrun"/>
          <w:rFonts w:ascii="Arial" w:hAnsi="Arial" w:cs="Arial"/>
          <w:b/>
          <w:bCs/>
          <w:sz w:val="23"/>
          <w:szCs w:val="23"/>
        </w:rPr>
        <w:t>afety arrangements:</w:t>
      </w:r>
      <w:r>
        <w:rPr>
          <w:rStyle w:val="eop"/>
          <w:rFonts w:ascii="Arial" w:hAnsi="Arial" w:cs="Arial"/>
          <w:color w:val="000000"/>
          <w:sz w:val="23"/>
          <w:szCs w:val="23"/>
        </w:rPr>
        <w:t> </w:t>
      </w:r>
    </w:p>
    <w:p w14:paraId="3FB4BB96" w14:textId="77777777" w:rsidR="001B0A5E" w:rsidRDefault="001B0A5E" w:rsidP="00C65980">
      <w:pPr>
        <w:pStyle w:val="paragraph"/>
        <w:numPr>
          <w:ilvl w:val="0"/>
          <w:numId w:val="22"/>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 xml:space="preserve">how the means of escape will be </w:t>
      </w:r>
      <w:proofErr w:type="gramStart"/>
      <w:r>
        <w:rPr>
          <w:rStyle w:val="normaltextrun"/>
          <w:rFonts w:ascii="Arial" w:hAnsi="Arial" w:cs="Arial"/>
          <w:sz w:val="23"/>
          <w:szCs w:val="23"/>
        </w:rPr>
        <w:t>protected;</w:t>
      </w:r>
      <w:proofErr w:type="gramEnd"/>
      <w:r>
        <w:rPr>
          <w:rStyle w:val="eop"/>
          <w:rFonts w:ascii="Arial" w:hAnsi="Arial" w:cs="Arial"/>
          <w:color w:val="000000"/>
          <w:sz w:val="23"/>
          <w:szCs w:val="23"/>
        </w:rPr>
        <w:t> </w:t>
      </w:r>
    </w:p>
    <w:p w14:paraId="138D467B" w14:textId="77777777" w:rsidR="001B0A5E" w:rsidRDefault="00240104" w:rsidP="00C65980">
      <w:pPr>
        <w:pStyle w:val="paragraph"/>
        <w:numPr>
          <w:ilvl w:val="0"/>
          <w:numId w:val="22"/>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h</w:t>
      </w:r>
      <w:r w:rsidR="001B0A5E">
        <w:rPr>
          <w:rStyle w:val="normaltextrun"/>
          <w:rFonts w:ascii="Arial" w:hAnsi="Arial" w:cs="Arial"/>
          <w:sz w:val="23"/>
          <w:szCs w:val="23"/>
        </w:rPr>
        <w:t xml:space="preserve">ow the fire compartmentation integrity will be </w:t>
      </w:r>
      <w:proofErr w:type="gramStart"/>
      <w:r w:rsidR="001B0A5E">
        <w:rPr>
          <w:rStyle w:val="normaltextrun"/>
          <w:rFonts w:ascii="Arial" w:hAnsi="Arial" w:cs="Arial"/>
          <w:sz w:val="23"/>
          <w:szCs w:val="23"/>
        </w:rPr>
        <w:t>kept;</w:t>
      </w:r>
      <w:proofErr w:type="gramEnd"/>
      <w:r w:rsidR="001B0A5E">
        <w:rPr>
          <w:rStyle w:val="eop"/>
          <w:rFonts w:ascii="Arial" w:hAnsi="Arial" w:cs="Arial"/>
          <w:color w:val="000000"/>
          <w:sz w:val="23"/>
          <w:szCs w:val="23"/>
        </w:rPr>
        <w:t> </w:t>
      </w:r>
    </w:p>
    <w:p w14:paraId="2DD5A01F" w14:textId="77777777" w:rsidR="001B0A5E" w:rsidRDefault="001B0A5E" w:rsidP="00C65980">
      <w:pPr>
        <w:pStyle w:val="paragraph"/>
        <w:numPr>
          <w:ilvl w:val="0"/>
          <w:numId w:val="22"/>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 xml:space="preserve">any impacts on the fire alarm </w:t>
      </w:r>
      <w:proofErr w:type="gramStart"/>
      <w:r>
        <w:rPr>
          <w:rStyle w:val="normaltextrun"/>
          <w:rFonts w:ascii="Arial" w:hAnsi="Arial" w:cs="Arial"/>
          <w:sz w:val="23"/>
          <w:szCs w:val="23"/>
        </w:rPr>
        <w:t>systems;</w:t>
      </w:r>
      <w:proofErr w:type="gramEnd"/>
      <w:r>
        <w:rPr>
          <w:rStyle w:val="eop"/>
          <w:rFonts w:ascii="Arial" w:hAnsi="Arial" w:cs="Arial"/>
          <w:color w:val="000000"/>
          <w:sz w:val="23"/>
          <w:szCs w:val="23"/>
        </w:rPr>
        <w:t> </w:t>
      </w:r>
    </w:p>
    <w:p w14:paraId="776C8B04" w14:textId="77777777" w:rsidR="001B0A5E" w:rsidRDefault="001B0A5E" w:rsidP="00C65980">
      <w:pPr>
        <w:pStyle w:val="paragraph"/>
        <w:numPr>
          <w:ilvl w:val="0"/>
          <w:numId w:val="22"/>
        </w:numPr>
        <w:spacing w:before="0" w:beforeAutospacing="0" w:after="0" w:afterAutospacing="0" w:line="360" w:lineRule="auto"/>
        <w:textAlignment w:val="baseline"/>
        <w:rPr>
          <w:rFonts w:ascii="Arial" w:hAnsi="Arial" w:cs="Arial"/>
          <w:color w:val="000000"/>
          <w:sz w:val="23"/>
          <w:szCs w:val="23"/>
        </w:rPr>
      </w:pPr>
      <w:r>
        <w:rPr>
          <w:rStyle w:val="normaltextrun"/>
          <w:rFonts w:ascii="Arial" w:hAnsi="Arial" w:cs="Arial"/>
          <w:sz w:val="23"/>
          <w:szCs w:val="23"/>
        </w:rPr>
        <w:t>emergency lighting, ensuring adequate illumination of the means of escape</w:t>
      </w:r>
      <w:r w:rsidR="00240104">
        <w:rPr>
          <w:rStyle w:val="normaltextrun"/>
          <w:rFonts w:ascii="Arial" w:hAnsi="Arial" w:cs="Arial"/>
          <w:sz w:val="23"/>
          <w:szCs w:val="23"/>
        </w:rPr>
        <w:t>.</w:t>
      </w:r>
    </w:p>
    <w:p w14:paraId="1A1E1CC7"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3"/>
          <w:szCs w:val="23"/>
        </w:rPr>
        <w:lastRenderedPageBreak/>
        <w:t> </w:t>
      </w:r>
    </w:p>
    <w:p w14:paraId="1042CFBE"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b/>
          <w:bCs/>
          <w:sz w:val="23"/>
          <w:szCs w:val="23"/>
        </w:rPr>
        <w:t xml:space="preserve">Emergency </w:t>
      </w:r>
      <w:r w:rsidR="00240104">
        <w:rPr>
          <w:rStyle w:val="normaltextrun"/>
          <w:rFonts w:ascii="Arial" w:hAnsi="Arial" w:cs="Arial"/>
          <w:b/>
          <w:bCs/>
          <w:sz w:val="23"/>
          <w:szCs w:val="23"/>
        </w:rPr>
        <w:t>p</w:t>
      </w:r>
      <w:r>
        <w:rPr>
          <w:rStyle w:val="normaltextrun"/>
          <w:rFonts w:ascii="Arial" w:hAnsi="Arial" w:cs="Arial"/>
          <w:b/>
          <w:bCs/>
          <w:sz w:val="23"/>
          <w:szCs w:val="23"/>
        </w:rPr>
        <w:t>rocedures: </w:t>
      </w:r>
      <w:r>
        <w:rPr>
          <w:rStyle w:val="eop"/>
          <w:rFonts w:ascii="Arial" w:hAnsi="Arial" w:cs="Arial"/>
          <w:color w:val="000000"/>
          <w:sz w:val="23"/>
          <w:szCs w:val="23"/>
        </w:rPr>
        <w:t> </w:t>
      </w:r>
    </w:p>
    <w:p w14:paraId="6E287081" w14:textId="77777777" w:rsidR="001B0A5E" w:rsidRDefault="001B0A5E" w:rsidP="00C65980">
      <w:pPr>
        <w:pStyle w:val="paragraph"/>
        <w:numPr>
          <w:ilvl w:val="0"/>
          <w:numId w:val="23"/>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 xml:space="preserve">details of fire and first aid </w:t>
      </w:r>
      <w:proofErr w:type="gramStart"/>
      <w:r>
        <w:rPr>
          <w:rStyle w:val="normaltextrun"/>
          <w:rFonts w:ascii="Arial" w:hAnsi="Arial" w:cs="Arial"/>
          <w:sz w:val="23"/>
          <w:szCs w:val="23"/>
        </w:rPr>
        <w:t>procedures;</w:t>
      </w:r>
      <w:proofErr w:type="gramEnd"/>
      <w:r>
        <w:rPr>
          <w:rStyle w:val="normaltextrun"/>
          <w:rFonts w:ascii="Arial" w:hAnsi="Arial" w:cs="Arial"/>
          <w:sz w:val="23"/>
          <w:szCs w:val="23"/>
        </w:rPr>
        <w:t> </w:t>
      </w:r>
      <w:r>
        <w:rPr>
          <w:rStyle w:val="eop"/>
          <w:rFonts w:ascii="Arial" w:hAnsi="Arial" w:cs="Arial"/>
          <w:color w:val="000000"/>
          <w:sz w:val="23"/>
          <w:szCs w:val="23"/>
        </w:rPr>
        <w:t> </w:t>
      </w:r>
    </w:p>
    <w:p w14:paraId="207105D1" w14:textId="77777777" w:rsidR="001B0A5E" w:rsidRDefault="001B0A5E" w:rsidP="00C65980">
      <w:pPr>
        <w:pStyle w:val="paragraph"/>
        <w:numPr>
          <w:ilvl w:val="0"/>
          <w:numId w:val="23"/>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 xml:space="preserve">how to deal with possible </w:t>
      </w:r>
      <w:proofErr w:type="gramStart"/>
      <w:r>
        <w:rPr>
          <w:rStyle w:val="normaltextrun"/>
          <w:rFonts w:ascii="Arial" w:hAnsi="Arial" w:cs="Arial"/>
          <w:sz w:val="23"/>
          <w:szCs w:val="23"/>
        </w:rPr>
        <w:t>spills;</w:t>
      </w:r>
      <w:proofErr w:type="gramEnd"/>
      <w:r>
        <w:rPr>
          <w:rStyle w:val="normaltextrun"/>
          <w:rFonts w:ascii="Arial" w:hAnsi="Arial" w:cs="Arial"/>
          <w:sz w:val="23"/>
          <w:szCs w:val="23"/>
        </w:rPr>
        <w:t> </w:t>
      </w:r>
      <w:r>
        <w:rPr>
          <w:rStyle w:val="eop"/>
          <w:rFonts w:ascii="Arial" w:hAnsi="Arial" w:cs="Arial"/>
          <w:color w:val="000000"/>
          <w:sz w:val="23"/>
          <w:szCs w:val="23"/>
        </w:rPr>
        <w:t> </w:t>
      </w:r>
    </w:p>
    <w:p w14:paraId="2AF8EDA2" w14:textId="77777777" w:rsidR="001B0A5E" w:rsidRDefault="001B0A5E" w:rsidP="00C65980">
      <w:pPr>
        <w:pStyle w:val="paragraph"/>
        <w:numPr>
          <w:ilvl w:val="0"/>
          <w:numId w:val="23"/>
        </w:numPr>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sz w:val="23"/>
          <w:szCs w:val="23"/>
        </w:rPr>
        <w:t>reporting of incidents and near misses</w:t>
      </w:r>
      <w:r w:rsidR="00240104">
        <w:rPr>
          <w:rStyle w:val="normaltextrun"/>
          <w:rFonts w:ascii="Arial" w:hAnsi="Arial" w:cs="Arial"/>
          <w:sz w:val="23"/>
          <w:szCs w:val="23"/>
        </w:rPr>
        <w:t>.</w:t>
      </w:r>
      <w:r>
        <w:rPr>
          <w:rStyle w:val="normaltextrun"/>
          <w:rFonts w:ascii="Arial" w:hAnsi="Arial" w:cs="Arial"/>
          <w:sz w:val="23"/>
          <w:szCs w:val="23"/>
        </w:rPr>
        <w:t> </w:t>
      </w:r>
      <w:r>
        <w:rPr>
          <w:rStyle w:val="eop"/>
          <w:rFonts w:ascii="Arial" w:hAnsi="Arial" w:cs="Arial"/>
          <w:color w:val="000000"/>
          <w:sz w:val="23"/>
          <w:szCs w:val="23"/>
        </w:rPr>
        <w:t> </w:t>
      </w:r>
    </w:p>
    <w:p w14:paraId="2AC11700"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3"/>
          <w:szCs w:val="23"/>
        </w:rPr>
        <w:t> </w:t>
      </w:r>
    </w:p>
    <w:p w14:paraId="4C9C28DA" w14:textId="77777777" w:rsidR="001B0A5E" w:rsidRPr="004C701B" w:rsidRDefault="00240104" w:rsidP="004C701B">
      <w:pPr>
        <w:pStyle w:val="Heading1"/>
      </w:pPr>
      <w:bookmarkStart w:id="18" w:name="_Toc34403399"/>
      <w:r w:rsidRPr="004C701B">
        <w:rPr>
          <w:rStyle w:val="normaltextrun"/>
        </w:rPr>
        <w:t>8</w:t>
      </w:r>
      <w:r w:rsidR="001B0A5E" w:rsidRPr="004C701B">
        <w:rPr>
          <w:rStyle w:val="normaltextrun"/>
        </w:rPr>
        <w:t>.0 References</w:t>
      </w:r>
      <w:bookmarkEnd w:id="18"/>
      <w:r w:rsidR="001B0A5E" w:rsidRPr="004C701B">
        <w:rPr>
          <w:rStyle w:val="eop"/>
        </w:rPr>
        <w:t> </w:t>
      </w:r>
    </w:p>
    <w:p w14:paraId="1DD80279" w14:textId="77777777" w:rsidR="004C701B" w:rsidRDefault="001B0A5E" w:rsidP="000975C3">
      <w:pPr>
        <w:pStyle w:val="paragraph"/>
        <w:spacing w:before="0" w:beforeAutospacing="0" w:after="0" w:afterAutospacing="0" w:line="360" w:lineRule="auto"/>
        <w:textAlignment w:val="baseline"/>
        <w:rPr>
          <w:rStyle w:val="eop"/>
          <w:rFonts w:ascii="Arial" w:hAnsi="Arial" w:cs="Arial"/>
        </w:rPr>
      </w:pPr>
      <w:r>
        <w:rPr>
          <w:rStyle w:val="eop"/>
          <w:rFonts w:ascii="Arial" w:hAnsi="Arial" w:cs="Arial"/>
        </w:rPr>
        <w:t> </w:t>
      </w:r>
    </w:p>
    <w:p w14:paraId="02E3962E" w14:textId="77777777" w:rsidR="001B0A5E" w:rsidRPr="004C701B" w:rsidRDefault="001B0A5E" w:rsidP="000975C3">
      <w:pPr>
        <w:pStyle w:val="paragraph"/>
        <w:spacing w:before="0" w:beforeAutospacing="0" w:after="0" w:afterAutospacing="0" w:line="360" w:lineRule="auto"/>
        <w:textAlignment w:val="baseline"/>
        <w:rPr>
          <w:rFonts w:ascii="Arial" w:hAnsi="Arial" w:cs="Arial"/>
        </w:rPr>
      </w:pPr>
      <w:r>
        <w:rPr>
          <w:rStyle w:val="normaltextrun"/>
          <w:rFonts w:ascii="Arial" w:hAnsi="Arial" w:cs="Arial"/>
          <w:color w:val="000000"/>
          <w:sz w:val="22"/>
          <w:szCs w:val="22"/>
        </w:rPr>
        <w:t>Health and Safety at Work etc. Act 1974 </w:t>
      </w:r>
      <w:r>
        <w:rPr>
          <w:rStyle w:val="eop"/>
          <w:rFonts w:ascii="Arial" w:hAnsi="Arial" w:cs="Arial"/>
          <w:color w:val="000000"/>
          <w:sz w:val="22"/>
          <w:szCs w:val="22"/>
        </w:rPr>
        <w:t> </w:t>
      </w:r>
    </w:p>
    <w:p w14:paraId="70051B5B" w14:textId="77777777" w:rsidR="001B0A5E" w:rsidRDefault="004C30A4" w:rsidP="000975C3">
      <w:pPr>
        <w:pStyle w:val="paragraph"/>
        <w:spacing w:before="0" w:beforeAutospacing="0" w:after="0" w:afterAutospacing="0" w:line="360" w:lineRule="auto"/>
        <w:textAlignment w:val="baseline"/>
        <w:rPr>
          <w:rFonts w:ascii="Segoe UI" w:hAnsi="Segoe UI" w:cs="Segoe UI"/>
          <w:color w:val="000000"/>
          <w:sz w:val="18"/>
          <w:szCs w:val="18"/>
        </w:rPr>
      </w:pPr>
      <w:hyperlink r:id="rId19" w:tgtFrame="_blank" w:history="1">
        <w:r w:rsidR="001B0A5E">
          <w:rPr>
            <w:rStyle w:val="normaltextrun"/>
            <w:rFonts w:ascii="Arial" w:hAnsi="Arial" w:cs="Arial"/>
            <w:color w:val="0563C1"/>
            <w:sz w:val="22"/>
            <w:szCs w:val="22"/>
            <w:u w:val="single"/>
          </w:rPr>
          <w:t>http://www.legislation.gov.uk/ukpga/1974/37/contents</w:t>
        </w:r>
      </w:hyperlink>
      <w:r w:rsidR="001B0A5E">
        <w:rPr>
          <w:rStyle w:val="eop"/>
          <w:rFonts w:ascii="Arial" w:hAnsi="Arial" w:cs="Arial"/>
          <w:color w:val="000000"/>
          <w:sz w:val="22"/>
          <w:szCs w:val="22"/>
        </w:rPr>
        <w:t> </w:t>
      </w:r>
    </w:p>
    <w:p w14:paraId="0EF75831"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2"/>
          <w:szCs w:val="22"/>
        </w:rPr>
        <w:t>  </w:t>
      </w:r>
    </w:p>
    <w:p w14:paraId="41FF0A05"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color w:val="000000"/>
          <w:sz w:val="22"/>
          <w:szCs w:val="22"/>
        </w:rPr>
        <w:t>Management of Health and Safety at Work Regulations 1999 - Approved Code of Practice and guidance L21 </w:t>
      </w:r>
      <w:r>
        <w:rPr>
          <w:rStyle w:val="eop"/>
          <w:rFonts w:ascii="Arial" w:hAnsi="Arial" w:cs="Arial"/>
          <w:color w:val="000000"/>
          <w:sz w:val="22"/>
          <w:szCs w:val="22"/>
        </w:rPr>
        <w:t> </w:t>
      </w:r>
    </w:p>
    <w:p w14:paraId="703040D3" w14:textId="77777777" w:rsidR="001B0A5E" w:rsidRDefault="004C30A4" w:rsidP="000975C3">
      <w:pPr>
        <w:pStyle w:val="paragraph"/>
        <w:spacing w:before="0" w:beforeAutospacing="0" w:after="0" w:afterAutospacing="0" w:line="360" w:lineRule="auto"/>
        <w:textAlignment w:val="baseline"/>
        <w:rPr>
          <w:rFonts w:ascii="Segoe UI" w:hAnsi="Segoe UI" w:cs="Segoe UI"/>
          <w:color w:val="000000"/>
          <w:sz w:val="18"/>
          <w:szCs w:val="18"/>
        </w:rPr>
      </w:pPr>
      <w:hyperlink r:id="rId20" w:tgtFrame="_blank" w:history="1">
        <w:r w:rsidR="001B0A5E">
          <w:rPr>
            <w:rStyle w:val="normaltextrun"/>
            <w:rFonts w:ascii="Arial" w:hAnsi="Arial" w:cs="Arial"/>
            <w:color w:val="0563C1"/>
            <w:sz w:val="22"/>
            <w:szCs w:val="22"/>
            <w:u w:val="single"/>
          </w:rPr>
          <w:t>http://www.hse.gov.uk/pubns/books/l21.htm</w:t>
        </w:r>
      </w:hyperlink>
      <w:r w:rsidR="001B0A5E">
        <w:rPr>
          <w:rStyle w:val="eop"/>
          <w:rFonts w:ascii="Arial" w:hAnsi="Arial" w:cs="Arial"/>
          <w:color w:val="000000"/>
          <w:sz w:val="22"/>
          <w:szCs w:val="22"/>
        </w:rPr>
        <w:t> </w:t>
      </w:r>
    </w:p>
    <w:p w14:paraId="0633C4C9"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2"/>
          <w:szCs w:val="22"/>
        </w:rPr>
        <w:t>  </w:t>
      </w:r>
    </w:p>
    <w:p w14:paraId="0B10F650"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color w:val="000000"/>
          <w:sz w:val="22"/>
          <w:szCs w:val="22"/>
        </w:rPr>
        <w:t>Managing Contractors - A Guide for Employers, HSG 159, 1997 </w:t>
      </w:r>
      <w:r>
        <w:rPr>
          <w:rStyle w:val="eop"/>
          <w:rFonts w:ascii="Arial" w:hAnsi="Arial" w:cs="Arial"/>
          <w:color w:val="000000"/>
          <w:sz w:val="22"/>
          <w:szCs w:val="22"/>
        </w:rPr>
        <w:t> </w:t>
      </w:r>
    </w:p>
    <w:p w14:paraId="24C623BF" w14:textId="77777777" w:rsidR="001B0A5E" w:rsidRDefault="004C30A4" w:rsidP="000975C3">
      <w:pPr>
        <w:pStyle w:val="paragraph"/>
        <w:spacing w:before="0" w:beforeAutospacing="0" w:after="0" w:afterAutospacing="0" w:line="360" w:lineRule="auto"/>
        <w:textAlignment w:val="baseline"/>
        <w:rPr>
          <w:rFonts w:ascii="Segoe UI" w:hAnsi="Segoe UI" w:cs="Segoe UI"/>
          <w:color w:val="000000"/>
          <w:sz w:val="18"/>
          <w:szCs w:val="18"/>
        </w:rPr>
      </w:pPr>
      <w:hyperlink r:id="rId21" w:tgtFrame="_blank" w:history="1">
        <w:r w:rsidR="001B0A5E">
          <w:rPr>
            <w:rStyle w:val="normaltextrun"/>
            <w:rFonts w:ascii="Arial" w:hAnsi="Arial" w:cs="Arial"/>
            <w:color w:val="0563C1"/>
            <w:sz w:val="22"/>
            <w:szCs w:val="22"/>
            <w:u w:val="single"/>
          </w:rPr>
          <w:t>http://www.hse.gov.uk/pubns/books/hsg159.htm</w:t>
        </w:r>
      </w:hyperlink>
      <w:r w:rsidR="001B0A5E">
        <w:rPr>
          <w:rStyle w:val="eop"/>
          <w:rFonts w:ascii="Arial" w:hAnsi="Arial" w:cs="Arial"/>
          <w:color w:val="000000"/>
          <w:sz w:val="22"/>
          <w:szCs w:val="22"/>
        </w:rPr>
        <w:t> </w:t>
      </w:r>
    </w:p>
    <w:p w14:paraId="60561134"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2"/>
          <w:szCs w:val="22"/>
        </w:rPr>
        <w:t>  </w:t>
      </w:r>
    </w:p>
    <w:p w14:paraId="60DEE848"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color w:val="000000"/>
          <w:sz w:val="22"/>
          <w:szCs w:val="22"/>
        </w:rPr>
        <w:t>The Construction (Design and Management) Regulations 2015</w:t>
      </w:r>
      <w:r>
        <w:rPr>
          <w:rStyle w:val="eop"/>
          <w:rFonts w:ascii="Arial" w:hAnsi="Arial" w:cs="Arial"/>
          <w:color w:val="000000"/>
          <w:sz w:val="22"/>
          <w:szCs w:val="22"/>
        </w:rPr>
        <w:t> </w:t>
      </w:r>
    </w:p>
    <w:p w14:paraId="6281FDAD" w14:textId="77777777" w:rsidR="001B0A5E" w:rsidRDefault="004C30A4" w:rsidP="000975C3">
      <w:pPr>
        <w:pStyle w:val="paragraph"/>
        <w:spacing w:before="0" w:beforeAutospacing="0" w:after="0" w:afterAutospacing="0" w:line="360" w:lineRule="auto"/>
        <w:textAlignment w:val="baseline"/>
        <w:rPr>
          <w:rFonts w:ascii="Segoe UI" w:hAnsi="Segoe UI" w:cs="Segoe UI"/>
          <w:color w:val="000000"/>
          <w:sz w:val="18"/>
          <w:szCs w:val="18"/>
        </w:rPr>
      </w:pPr>
      <w:hyperlink r:id="rId22" w:tgtFrame="_blank" w:history="1">
        <w:r w:rsidR="001B0A5E">
          <w:rPr>
            <w:rStyle w:val="normaltextrun"/>
            <w:rFonts w:ascii="Arial" w:hAnsi="Arial" w:cs="Arial"/>
            <w:color w:val="0563C1"/>
            <w:sz w:val="22"/>
            <w:szCs w:val="22"/>
            <w:u w:val="single"/>
          </w:rPr>
          <w:t>http://www.legislation.gov.uk/uksi/2015/51/contents/made</w:t>
        </w:r>
      </w:hyperlink>
      <w:r w:rsidR="001B0A5E">
        <w:rPr>
          <w:rStyle w:val="eop"/>
          <w:rFonts w:ascii="Arial" w:hAnsi="Arial" w:cs="Arial"/>
          <w:color w:val="000000"/>
          <w:sz w:val="22"/>
          <w:szCs w:val="22"/>
        </w:rPr>
        <w:t> </w:t>
      </w:r>
    </w:p>
    <w:p w14:paraId="2FEDC8CA"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color w:val="000000"/>
          <w:sz w:val="22"/>
          <w:szCs w:val="22"/>
        </w:rPr>
        <w:t>Occupiers Liability Act 1957 </w:t>
      </w:r>
      <w:r>
        <w:rPr>
          <w:rStyle w:val="eop"/>
          <w:rFonts w:ascii="Arial" w:hAnsi="Arial" w:cs="Arial"/>
          <w:color w:val="000000"/>
          <w:sz w:val="22"/>
          <w:szCs w:val="22"/>
        </w:rPr>
        <w:t> </w:t>
      </w:r>
    </w:p>
    <w:p w14:paraId="503CB949" w14:textId="77777777" w:rsidR="001B0A5E" w:rsidRDefault="004C30A4" w:rsidP="000975C3">
      <w:pPr>
        <w:pStyle w:val="paragraph"/>
        <w:spacing w:before="0" w:beforeAutospacing="0" w:after="0" w:afterAutospacing="0" w:line="360" w:lineRule="auto"/>
        <w:textAlignment w:val="baseline"/>
        <w:rPr>
          <w:rFonts w:ascii="Segoe UI" w:hAnsi="Segoe UI" w:cs="Segoe UI"/>
          <w:color w:val="000000"/>
          <w:sz w:val="18"/>
          <w:szCs w:val="18"/>
        </w:rPr>
      </w:pPr>
      <w:hyperlink r:id="rId23" w:tgtFrame="_blank" w:history="1">
        <w:r w:rsidR="001B0A5E">
          <w:rPr>
            <w:rStyle w:val="normaltextrun"/>
            <w:rFonts w:ascii="Arial" w:hAnsi="Arial" w:cs="Arial"/>
            <w:color w:val="0563C1"/>
            <w:sz w:val="22"/>
            <w:szCs w:val="22"/>
            <w:u w:val="single"/>
          </w:rPr>
          <w:t>http://www.legislation.gov.uk/ukpga/Eliz2/5-6/31/contents</w:t>
        </w:r>
      </w:hyperlink>
      <w:r w:rsidR="001B0A5E">
        <w:rPr>
          <w:rStyle w:val="eop"/>
          <w:rFonts w:ascii="Arial" w:hAnsi="Arial" w:cs="Arial"/>
          <w:color w:val="000000"/>
          <w:sz w:val="22"/>
          <w:szCs w:val="22"/>
        </w:rPr>
        <w:t> </w:t>
      </w:r>
    </w:p>
    <w:p w14:paraId="449CFF6F"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eop"/>
          <w:rFonts w:ascii="Arial" w:hAnsi="Arial" w:cs="Arial"/>
          <w:color w:val="000000"/>
          <w:sz w:val="22"/>
          <w:szCs w:val="22"/>
        </w:rPr>
        <w:t> </w:t>
      </w:r>
    </w:p>
    <w:p w14:paraId="56001DF7" w14:textId="77777777" w:rsidR="001B0A5E" w:rsidRDefault="001B0A5E" w:rsidP="000975C3">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Arial" w:hAnsi="Arial" w:cs="Arial"/>
          <w:color w:val="000000"/>
          <w:sz w:val="22"/>
          <w:szCs w:val="22"/>
        </w:rPr>
        <w:t>Occupiers Liability Act 1984 </w:t>
      </w:r>
      <w:r>
        <w:rPr>
          <w:rStyle w:val="eop"/>
          <w:rFonts w:ascii="Arial" w:hAnsi="Arial" w:cs="Arial"/>
          <w:color w:val="000000"/>
          <w:sz w:val="22"/>
          <w:szCs w:val="22"/>
        </w:rPr>
        <w:t> </w:t>
      </w:r>
    </w:p>
    <w:p w14:paraId="5D8A61FF" w14:textId="77777777" w:rsidR="001B0A5E" w:rsidRDefault="004C30A4" w:rsidP="000975C3">
      <w:pPr>
        <w:pStyle w:val="paragraph"/>
        <w:spacing w:before="0" w:beforeAutospacing="0" w:after="0" w:afterAutospacing="0" w:line="360" w:lineRule="auto"/>
        <w:textAlignment w:val="baseline"/>
        <w:rPr>
          <w:rFonts w:ascii="Segoe UI" w:hAnsi="Segoe UI" w:cs="Segoe UI"/>
          <w:color w:val="000000"/>
          <w:sz w:val="18"/>
          <w:szCs w:val="18"/>
        </w:rPr>
      </w:pPr>
      <w:hyperlink r:id="rId24" w:tgtFrame="_blank" w:history="1">
        <w:r w:rsidR="001B0A5E">
          <w:rPr>
            <w:rStyle w:val="normaltextrun"/>
            <w:rFonts w:ascii="Arial" w:hAnsi="Arial" w:cs="Arial"/>
            <w:color w:val="0563C1"/>
            <w:sz w:val="22"/>
            <w:szCs w:val="22"/>
            <w:u w:val="single"/>
          </w:rPr>
          <w:t>http://www.legislation.gov.uk/ukpga/1984/3/contents</w:t>
        </w:r>
      </w:hyperlink>
      <w:r w:rsidR="001B0A5E">
        <w:rPr>
          <w:rStyle w:val="eop"/>
          <w:rFonts w:ascii="Arial" w:hAnsi="Arial" w:cs="Arial"/>
          <w:color w:val="000000"/>
          <w:sz w:val="22"/>
          <w:szCs w:val="22"/>
        </w:rPr>
        <w:t> </w:t>
      </w:r>
    </w:p>
    <w:p w14:paraId="20DE689A" w14:textId="77777777" w:rsidR="001B0A5E" w:rsidRDefault="001B0A5E" w:rsidP="000975C3">
      <w:pPr>
        <w:pStyle w:val="paragraph"/>
        <w:spacing w:before="0" w:beforeAutospacing="0" w:after="0" w:afterAutospacing="0" w:line="360" w:lineRule="auto"/>
        <w:textAlignment w:val="baseline"/>
        <w:rPr>
          <w:rFonts w:ascii="Segoe UI" w:hAnsi="Segoe UI" w:cs="Segoe UI"/>
          <w:sz w:val="18"/>
          <w:szCs w:val="18"/>
        </w:rPr>
      </w:pPr>
    </w:p>
    <w:p w14:paraId="0F5FA42E" w14:textId="77777777" w:rsidR="008D7378" w:rsidRDefault="00240104" w:rsidP="000975C3">
      <w:pPr>
        <w:spacing w:line="360" w:lineRule="auto"/>
      </w:pPr>
      <w:bookmarkStart w:id="19" w:name="_Toc34403400"/>
      <w:r>
        <w:rPr>
          <w:rStyle w:val="Heading1Char"/>
        </w:rPr>
        <w:t>9</w:t>
      </w:r>
      <w:r w:rsidR="007F092D">
        <w:rPr>
          <w:rStyle w:val="Heading1Char"/>
        </w:rPr>
        <w:t>.0 Monitor and r</w:t>
      </w:r>
      <w:r w:rsidR="008D7378" w:rsidRPr="007F092D">
        <w:rPr>
          <w:rStyle w:val="Heading1Char"/>
        </w:rPr>
        <w:t>eview</w:t>
      </w:r>
      <w:bookmarkEnd w:id="19"/>
      <w:r w:rsidR="008D7378">
        <w:t xml:space="preserve"> </w:t>
      </w:r>
    </w:p>
    <w:p w14:paraId="632A3015" w14:textId="77777777" w:rsidR="008D7378" w:rsidRPr="00F5346F" w:rsidRDefault="008D7378" w:rsidP="000975C3">
      <w:pPr>
        <w:spacing w:line="360" w:lineRule="auto"/>
        <w:rPr>
          <w:sz w:val="22"/>
          <w:szCs w:val="22"/>
        </w:rPr>
      </w:pPr>
      <w:r w:rsidRPr="00F5346F">
        <w:rPr>
          <w:sz w:val="22"/>
          <w:szCs w:val="22"/>
        </w:rPr>
        <w:t xml:space="preserve">The implementation of the </w:t>
      </w:r>
      <w:r w:rsidR="00C27411" w:rsidRPr="00F5346F">
        <w:rPr>
          <w:sz w:val="22"/>
          <w:szCs w:val="22"/>
        </w:rPr>
        <w:t xml:space="preserve">policy will be monitored by </w:t>
      </w:r>
      <w:r w:rsidR="001B0A5E">
        <w:rPr>
          <w:sz w:val="22"/>
          <w:szCs w:val="22"/>
        </w:rPr>
        <w:t>Westham Parish Council.</w:t>
      </w:r>
    </w:p>
    <w:p w14:paraId="64837862" w14:textId="77777777" w:rsidR="008D7378" w:rsidRDefault="008D7378" w:rsidP="000975C3">
      <w:pPr>
        <w:spacing w:line="360" w:lineRule="auto"/>
        <w:rPr>
          <w:sz w:val="22"/>
          <w:szCs w:val="22"/>
        </w:rPr>
      </w:pPr>
      <w:r w:rsidRPr="00F5346F">
        <w:rPr>
          <w:sz w:val="22"/>
          <w:szCs w:val="22"/>
        </w:rPr>
        <w:t>The policy will be reviewed in three years unless significant changes have occurred.</w:t>
      </w:r>
    </w:p>
    <w:p w14:paraId="22AE30E1" w14:textId="77777777" w:rsidR="00FC6516" w:rsidRDefault="00FC6516">
      <w:pPr>
        <w:rPr>
          <w:sz w:val="22"/>
          <w:szCs w:val="22"/>
        </w:rPr>
      </w:pPr>
      <w:r>
        <w:rPr>
          <w:sz w:val="22"/>
          <w:szCs w:val="22"/>
        </w:rPr>
        <w:br w:type="page"/>
      </w:r>
    </w:p>
    <w:p w14:paraId="0F95E316" w14:textId="77777777" w:rsidR="00FC6516" w:rsidRDefault="00FC6516" w:rsidP="00FC6516">
      <w:pPr>
        <w:pStyle w:val="Heading1"/>
      </w:pPr>
      <w:bookmarkStart w:id="20" w:name="_Toc13560983"/>
      <w:r>
        <w:lastRenderedPageBreak/>
        <w:t>Appendix 1 – Service Provider/Contractor Selection Checklist</w:t>
      </w:r>
      <w:bookmarkEnd w:id="20"/>
    </w:p>
    <w:p w14:paraId="04357114" w14:textId="77777777" w:rsidR="00FC6516" w:rsidRDefault="00FC6516" w:rsidP="00FC6516">
      <w:pPr>
        <w:rPr>
          <w:rFonts w:cstheme="minorHAnsi"/>
        </w:rPr>
      </w:pPr>
    </w:p>
    <w:p w14:paraId="113FB495" w14:textId="77777777" w:rsidR="00FC6516" w:rsidRDefault="00FC6516" w:rsidP="00FC6516">
      <w:pPr>
        <w:pStyle w:val="Default"/>
        <w:rPr>
          <w:color w:val="auto"/>
          <w:sz w:val="22"/>
          <w:szCs w:val="22"/>
        </w:rPr>
      </w:pPr>
      <w:r>
        <w:rPr>
          <w:color w:val="auto"/>
          <w:sz w:val="22"/>
          <w:szCs w:val="22"/>
        </w:rPr>
        <w:t xml:space="preserve">This checklist should be used by those selecting contractors to gain assurance as to the competence of prospective contractors to manage health and safety matters effectively. </w:t>
      </w:r>
    </w:p>
    <w:p w14:paraId="53FF60F7" w14:textId="77777777" w:rsidR="00FC6516" w:rsidRDefault="00FC6516" w:rsidP="00FC6516">
      <w:pPr>
        <w:pStyle w:val="Default"/>
        <w:rPr>
          <w:color w:val="auto"/>
          <w:sz w:val="22"/>
          <w:szCs w:val="22"/>
        </w:rPr>
      </w:pPr>
    </w:p>
    <w:p w14:paraId="0737BD59" w14:textId="77777777" w:rsidR="00FC6516" w:rsidRDefault="00FC6516" w:rsidP="00FC6516">
      <w:pPr>
        <w:pStyle w:val="Default"/>
        <w:rPr>
          <w:color w:val="auto"/>
          <w:sz w:val="22"/>
          <w:szCs w:val="22"/>
        </w:rPr>
      </w:pPr>
      <w:r>
        <w:rPr>
          <w:b/>
          <w:bCs/>
          <w:color w:val="auto"/>
          <w:sz w:val="22"/>
          <w:szCs w:val="22"/>
        </w:rPr>
        <w:t xml:space="preserve">Name of organisation: ............................................................................................................ </w:t>
      </w:r>
    </w:p>
    <w:p w14:paraId="0067BC1A" w14:textId="77777777" w:rsidR="00FC6516" w:rsidRDefault="00FC6516" w:rsidP="00FC6516">
      <w:pPr>
        <w:pStyle w:val="Default"/>
        <w:rPr>
          <w:color w:val="auto"/>
          <w:sz w:val="22"/>
          <w:szCs w:val="22"/>
        </w:rPr>
      </w:pPr>
      <w:r>
        <w:rPr>
          <w:b/>
          <w:bCs/>
          <w:color w:val="auto"/>
          <w:sz w:val="22"/>
          <w:szCs w:val="22"/>
        </w:rPr>
        <w:t xml:space="preserve">Address: .................................................................................................................................. </w:t>
      </w:r>
    </w:p>
    <w:p w14:paraId="26A7F0D6" w14:textId="77777777" w:rsidR="00FC6516" w:rsidRDefault="00FC6516" w:rsidP="00FC6516">
      <w:pPr>
        <w:pStyle w:val="Default"/>
        <w:rPr>
          <w:color w:val="auto"/>
          <w:sz w:val="22"/>
          <w:szCs w:val="22"/>
        </w:rPr>
      </w:pPr>
      <w:r>
        <w:rPr>
          <w:b/>
          <w:bCs/>
          <w:color w:val="auto"/>
          <w:sz w:val="22"/>
          <w:szCs w:val="22"/>
        </w:rPr>
        <w:t xml:space="preserve">.................................................................................................................................................. </w:t>
      </w:r>
    </w:p>
    <w:p w14:paraId="13CF0ED9" w14:textId="77777777" w:rsidR="00FC6516" w:rsidRDefault="00FC6516" w:rsidP="00FC6516">
      <w:pPr>
        <w:pStyle w:val="Default"/>
        <w:rPr>
          <w:color w:val="auto"/>
          <w:sz w:val="22"/>
          <w:szCs w:val="22"/>
        </w:rPr>
      </w:pPr>
      <w:r>
        <w:rPr>
          <w:b/>
          <w:bCs/>
          <w:color w:val="auto"/>
          <w:sz w:val="22"/>
          <w:szCs w:val="22"/>
        </w:rPr>
        <w:t xml:space="preserve">Contact for further </w:t>
      </w:r>
      <w:proofErr w:type="gramStart"/>
      <w:r>
        <w:rPr>
          <w:b/>
          <w:bCs/>
          <w:color w:val="auto"/>
          <w:sz w:val="22"/>
          <w:szCs w:val="22"/>
        </w:rPr>
        <w:t>information:..............................................................................................</w:t>
      </w:r>
      <w:proofErr w:type="gramEnd"/>
      <w:r>
        <w:rPr>
          <w:b/>
          <w:bCs/>
          <w:color w:val="auto"/>
          <w:sz w:val="22"/>
          <w:szCs w:val="22"/>
        </w:rPr>
        <w:t xml:space="preserve"> </w:t>
      </w:r>
    </w:p>
    <w:p w14:paraId="0979592D" w14:textId="77777777" w:rsidR="00FC6516" w:rsidRDefault="00FC6516" w:rsidP="00FC6516">
      <w:pPr>
        <w:pStyle w:val="Default"/>
        <w:rPr>
          <w:color w:val="auto"/>
          <w:sz w:val="22"/>
          <w:szCs w:val="22"/>
        </w:rPr>
      </w:pPr>
      <w:r>
        <w:rPr>
          <w:b/>
          <w:bCs/>
          <w:color w:val="auto"/>
          <w:sz w:val="22"/>
          <w:szCs w:val="22"/>
        </w:rPr>
        <w:t xml:space="preserve">E-mail: ...........................................................Tel no: .............................................................. </w:t>
      </w:r>
    </w:p>
    <w:p w14:paraId="0F5ECB9F" w14:textId="77777777" w:rsidR="00FC6516" w:rsidRDefault="00FC6516" w:rsidP="00FC6516">
      <w:pPr>
        <w:pStyle w:val="Default"/>
        <w:rPr>
          <w:b/>
          <w:bCs/>
          <w:color w:val="auto"/>
          <w:sz w:val="22"/>
          <w:szCs w:val="22"/>
        </w:rPr>
      </w:pPr>
    </w:p>
    <w:p w14:paraId="42B6560C" w14:textId="77777777" w:rsidR="00FC6516" w:rsidRDefault="00FC6516" w:rsidP="00FC6516">
      <w:pPr>
        <w:pStyle w:val="Default"/>
        <w:rPr>
          <w:b/>
          <w:bCs/>
          <w:color w:val="auto"/>
          <w:sz w:val="22"/>
          <w:szCs w:val="22"/>
        </w:rPr>
      </w:pPr>
      <w:r>
        <w:rPr>
          <w:b/>
          <w:bCs/>
          <w:color w:val="auto"/>
          <w:sz w:val="22"/>
          <w:szCs w:val="22"/>
        </w:rPr>
        <w:t xml:space="preserve">General policy </w:t>
      </w:r>
    </w:p>
    <w:p w14:paraId="680FE88B" w14:textId="77777777" w:rsidR="00FC6516" w:rsidRDefault="00FC6516" w:rsidP="00FC6516">
      <w:pPr>
        <w:pStyle w:val="Default"/>
        <w:rPr>
          <w:color w:val="auto"/>
          <w:sz w:val="22"/>
          <w:szCs w:val="22"/>
        </w:rPr>
      </w:pPr>
    </w:p>
    <w:tbl>
      <w:tblPr>
        <w:tblStyle w:val="TableGrid"/>
        <w:tblW w:w="0" w:type="auto"/>
        <w:tblLook w:val="04A0" w:firstRow="1" w:lastRow="0" w:firstColumn="1" w:lastColumn="0" w:noHBand="0" w:noVBand="1"/>
      </w:tblPr>
      <w:tblGrid>
        <w:gridCol w:w="421"/>
        <w:gridCol w:w="8079"/>
        <w:gridCol w:w="750"/>
      </w:tblGrid>
      <w:tr w:rsidR="00FC6516" w14:paraId="626EECBD" w14:textId="77777777" w:rsidTr="00D344EB">
        <w:tc>
          <w:tcPr>
            <w:tcW w:w="421" w:type="dxa"/>
          </w:tcPr>
          <w:p w14:paraId="455902B3" w14:textId="77777777" w:rsidR="00FC6516" w:rsidRDefault="00FC6516" w:rsidP="00D344EB">
            <w:pPr>
              <w:pStyle w:val="Default"/>
              <w:rPr>
                <w:color w:val="auto"/>
                <w:sz w:val="22"/>
                <w:szCs w:val="22"/>
              </w:rPr>
            </w:pPr>
            <w:r w:rsidRPr="00F90759">
              <w:rPr>
                <w:b/>
                <w:color w:val="auto"/>
                <w:sz w:val="22"/>
                <w:szCs w:val="22"/>
              </w:rPr>
              <w:t>1</w:t>
            </w:r>
          </w:p>
        </w:tc>
        <w:tc>
          <w:tcPr>
            <w:tcW w:w="8079" w:type="dxa"/>
          </w:tcPr>
          <w:p w14:paraId="02C95D94" w14:textId="77777777" w:rsidR="00FC6516" w:rsidRDefault="00FC6516" w:rsidP="00D344EB">
            <w:pPr>
              <w:pStyle w:val="Default"/>
              <w:rPr>
                <w:color w:val="auto"/>
                <w:sz w:val="22"/>
                <w:szCs w:val="22"/>
              </w:rPr>
            </w:pPr>
            <w:r>
              <w:rPr>
                <w:color w:val="auto"/>
                <w:sz w:val="22"/>
                <w:szCs w:val="22"/>
              </w:rPr>
              <w:t>Can they provide a copy of their health and safety policy (only applicable to companies with 5 or more employees)?</w:t>
            </w:r>
          </w:p>
        </w:tc>
        <w:tc>
          <w:tcPr>
            <w:tcW w:w="750" w:type="dxa"/>
          </w:tcPr>
          <w:p w14:paraId="0217B45C" w14:textId="77777777" w:rsidR="00FC6516" w:rsidRDefault="00FC6516" w:rsidP="00D344EB">
            <w:pPr>
              <w:pStyle w:val="Default"/>
              <w:jc w:val="center"/>
              <w:rPr>
                <w:color w:val="auto"/>
                <w:sz w:val="22"/>
                <w:szCs w:val="22"/>
              </w:rPr>
            </w:pPr>
            <w:r>
              <w:rPr>
                <w:b/>
                <w:noProof/>
                <w:color w:val="auto"/>
                <w:sz w:val="22"/>
                <w:szCs w:val="22"/>
              </w:rPr>
              <mc:AlternateContent>
                <mc:Choice Requires="wps">
                  <w:drawing>
                    <wp:anchor distT="0" distB="0" distL="114300" distR="114300" simplePos="0" relativeHeight="251659264" behindDoc="0" locked="0" layoutInCell="1" allowOverlap="1" wp14:anchorId="6CBA4DDB" wp14:editId="4249C345">
                      <wp:simplePos x="0" y="0"/>
                      <wp:positionH relativeFrom="column">
                        <wp:posOffset>71336</wp:posOffset>
                      </wp:positionH>
                      <wp:positionV relativeFrom="paragraph">
                        <wp:posOffset>91499</wp:posOffset>
                      </wp:positionV>
                      <wp:extent cx="128905" cy="121920"/>
                      <wp:effectExtent l="5715" t="7620" r="8255" b="13335"/>
                      <wp:wrapNone/>
                      <wp:docPr id="1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60C6A" id="Rectangle 40" o:spid="_x0000_s1026" style="position:absolute;margin-left:5.6pt;margin-top:7.2pt;width:10.1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"/>
                  </w:pict>
                </mc:Fallback>
              </mc:AlternateContent>
            </w:r>
          </w:p>
        </w:tc>
      </w:tr>
      <w:tr w:rsidR="00FC6516" w14:paraId="47FD9628" w14:textId="77777777" w:rsidTr="00D344EB">
        <w:tc>
          <w:tcPr>
            <w:tcW w:w="421" w:type="dxa"/>
          </w:tcPr>
          <w:p w14:paraId="547CEBCA" w14:textId="77777777" w:rsidR="00FC6516" w:rsidRDefault="00FC6516" w:rsidP="00D344EB">
            <w:pPr>
              <w:pStyle w:val="Default"/>
              <w:rPr>
                <w:color w:val="auto"/>
                <w:sz w:val="22"/>
                <w:szCs w:val="22"/>
              </w:rPr>
            </w:pPr>
            <w:r w:rsidRPr="00F90759">
              <w:rPr>
                <w:b/>
                <w:color w:val="auto"/>
                <w:sz w:val="22"/>
                <w:szCs w:val="22"/>
              </w:rPr>
              <w:t>2</w:t>
            </w:r>
          </w:p>
        </w:tc>
        <w:tc>
          <w:tcPr>
            <w:tcW w:w="8079" w:type="dxa"/>
          </w:tcPr>
          <w:p w14:paraId="576E9479" w14:textId="77777777" w:rsidR="00FC6516" w:rsidRDefault="00FC6516" w:rsidP="00D344EB">
            <w:pPr>
              <w:pStyle w:val="Default"/>
              <w:rPr>
                <w:color w:val="auto"/>
                <w:sz w:val="22"/>
                <w:szCs w:val="22"/>
              </w:rPr>
            </w:pPr>
            <w:r>
              <w:rPr>
                <w:color w:val="auto"/>
                <w:sz w:val="22"/>
                <w:szCs w:val="22"/>
              </w:rPr>
              <w:t>Can they provide an outline of their organisational structure for health and safety management? Who is responsible for H&amp;S matters?</w:t>
            </w:r>
          </w:p>
        </w:tc>
        <w:tc>
          <w:tcPr>
            <w:tcW w:w="750" w:type="dxa"/>
          </w:tcPr>
          <w:p w14:paraId="4842DBF8" w14:textId="77777777" w:rsidR="00FC6516" w:rsidRDefault="00FC6516" w:rsidP="00D344EB">
            <w:pPr>
              <w:pStyle w:val="Default"/>
              <w:jc w:val="center"/>
              <w:rPr>
                <w:color w:val="auto"/>
                <w:sz w:val="22"/>
                <w:szCs w:val="22"/>
              </w:rPr>
            </w:pPr>
            <w:r>
              <w:rPr>
                <w:b/>
                <w:noProof/>
                <w:color w:val="auto"/>
                <w:sz w:val="22"/>
                <w:szCs w:val="22"/>
              </w:rPr>
              <mc:AlternateContent>
                <mc:Choice Requires="wps">
                  <w:drawing>
                    <wp:anchor distT="0" distB="0" distL="114300" distR="114300" simplePos="0" relativeHeight="251660288" behindDoc="0" locked="0" layoutInCell="1" allowOverlap="1" wp14:anchorId="22D4F985" wp14:editId="5F7539C8">
                      <wp:simplePos x="0" y="0"/>
                      <wp:positionH relativeFrom="column">
                        <wp:posOffset>70857</wp:posOffset>
                      </wp:positionH>
                      <wp:positionV relativeFrom="paragraph">
                        <wp:posOffset>100126</wp:posOffset>
                      </wp:positionV>
                      <wp:extent cx="128905" cy="121920"/>
                      <wp:effectExtent l="5715" t="11430" r="8255" b="9525"/>
                      <wp:wrapNone/>
                      <wp:docPr id="1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1EAB8" id="Rectangle 41" o:spid="_x0000_s1026" style="position:absolute;margin-left:5.6pt;margin-top:7.9pt;width:10.15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"/>
                  </w:pict>
                </mc:Fallback>
              </mc:AlternateContent>
            </w:r>
          </w:p>
        </w:tc>
      </w:tr>
      <w:tr w:rsidR="00FC6516" w14:paraId="46DB99B0" w14:textId="77777777" w:rsidTr="00D344EB">
        <w:tc>
          <w:tcPr>
            <w:tcW w:w="421" w:type="dxa"/>
          </w:tcPr>
          <w:p w14:paraId="667646EF" w14:textId="77777777" w:rsidR="00FC6516" w:rsidRDefault="00FC6516" w:rsidP="00D344EB">
            <w:pPr>
              <w:pStyle w:val="Default"/>
              <w:rPr>
                <w:color w:val="auto"/>
                <w:sz w:val="22"/>
                <w:szCs w:val="22"/>
              </w:rPr>
            </w:pPr>
            <w:r w:rsidRPr="00F90759">
              <w:rPr>
                <w:b/>
                <w:color w:val="auto"/>
                <w:sz w:val="22"/>
                <w:szCs w:val="22"/>
              </w:rPr>
              <w:t>3</w:t>
            </w:r>
          </w:p>
        </w:tc>
        <w:tc>
          <w:tcPr>
            <w:tcW w:w="8079" w:type="dxa"/>
          </w:tcPr>
          <w:p w14:paraId="628C26D3" w14:textId="77777777" w:rsidR="00FC6516" w:rsidRDefault="00FC6516" w:rsidP="00D344EB">
            <w:pPr>
              <w:pStyle w:val="Default"/>
              <w:rPr>
                <w:color w:val="auto"/>
                <w:sz w:val="22"/>
                <w:szCs w:val="22"/>
              </w:rPr>
            </w:pPr>
            <w:r>
              <w:rPr>
                <w:color w:val="auto"/>
                <w:sz w:val="22"/>
                <w:szCs w:val="22"/>
              </w:rPr>
              <w:t>Can they provide copies of their public &amp; employer’s liability insurance certificate?</w:t>
            </w:r>
          </w:p>
        </w:tc>
        <w:tc>
          <w:tcPr>
            <w:tcW w:w="750" w:type="dxa"/>
          </w:tcPr>
          <w:p w14:paraId="35BA4AFD" w14:textId="77777777" w:rsidR="00FC6516" w:rsidRDefault="00FC6516" w:rsidP="00D344EB">
            <w:pPr>
              <w:pStyle w:val="Default"/>
              <w:jc w:val="center"/>
              <w:rPr>
                <w:color w:val="auto"/>
                <w:sz w:val="22"/>
                <w:szCs w:val="22"/>
              </w:rPr>
            </w:pPr>
            <w:r>
              <w:rPr>
                <w:b/>
                <w:noProof/>
                <w:color w:val="auto"/>
                <w:sz w:val="22"/>
                <w:szCs w:val="22"/>
              </w:rPr>
              <mc:AlternateContent>
                <mc:Choice Requires="wps">
                  <w:drawing>
                    <wp:anchor distT="0" distB="0" distL="114300" distR="114300" simplePos="0" relativeHeight="251661312" behindDoc="0" locked="0" layoutInCell="1" allowOverlap="1" wp14:anchorId="2F369F06" wp14:editId="5D7F7C33">
                      <wp:simplePos x="0" y="0"/>
                      <wp:positionH relativeFrom="column">
                        <wp:posOffset>80010</wp:posOffset>
                      </wp:positionH>
                      <wp:positionV relativeFrom="paragraph">
                        <wp:posOffset>52549</wp:posOffset>
                      </wp:positionV>
                      <wp:extent cx="128905" cy="121920"/>
                      <wp:effectExtent l="5715" t="13335" r="8255" b="7620"/>
                      <wp:wrapNone/>
                      <wp:docPr id="1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9FDF7" id="Rectangle 42" o:spid="_x0000_s1026" style="position:absolute;margin-left:6.3pt;margin-top:4.15pt;width:10.1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"/>
                  </w:pict>
                </mc:Fallback>
              </mc:AlternateContent>
            </w:r>
          </w:p>
        </w:tc>
      </w:tr>
      <w:tr w:rsidR="00FC6516" w14:paraId="462F6E0A" w14:textId="77777777" w:rsidTr="00D344EB">
        <w:tc>
          <w:tcPr>
            <w:tcW w:w="421" w:type="dxa"/>
          </w:tcPr>
          <w:p w14:paraId="71A3BD3E" w14:textId="77777777" w:rsidR="00FC6516" w:rsidRDefault="00FC6516" w:rsidP="00D344EB">
            <w:pPr>
              <w:pStyle w:val="Default"/>
              <w:rPr>
                <w:color w:val="auto"/>
                <w:sz w:val="22"/>
                <w:szCs w:val="22"/>
              </w:rPr>
            </w:pPr>
            <w:r w:rsidRPr="00F90759">
              <w:rPr>
                <w:b/>
                <w:color w:val="auto"/>
                <w:sz w:val="22"/>
                <w:szCs w:val="22"/>
              </w:rPr>
              <w:t>4</w:t>
            </w:r>
          </w:p>
        </w:tc>
        <w:tc>
          <w:tcPr>
            <w:tcW w:w="8079" w:type="dxa"/>
          </w:tcPr>
          <w:p w14:paraId="319FD83A" w14:textId="77777777" w:rsidR="00FC6516" w:rsidRDefault="00FC6516" w:rsidP="00D344EB">
            <w:pPr>
              <w:pStyle w:val="Default"/>
              <w:rPr>
                <w:color w:val="auto"/>
                <w:sz w:val="22"/>
                <w:szCs w:val="22"/>
              </w:rPr>
            </w:pPr>
            <w:r>
              <w:rPr>
                <w:color w:val="auto"/>
                <w:sz w:val="22"/>
                <w:szCs w:val="22"/>
              </w:rPr>
              <w:t xml:space="preserve">Can they provide </w:t>
            </w:r>
            <w:proofErr w:type="gramStart"/>
            <w:r>
              <w:rPr>
                <w:color w:val="auto"/>
                <w:sz w:val="22"/>
                <w:szCs w:val="22"/>
              </w:rPr>
              <w:t>3 year</w:t>
            </w:r>
            <w:proofErr w:type="gramEnd"/>
            <w:r>
              <w:rPr>
                <w:color w:val="auto"/>
                <w:sz w:val="22"/>
                <w:szCs w:val="22"/>
              </w:rPr>
              <w:t xml:space="preserve"> summary performance in relation to company accidents, injuries, and dangerous occurrences?</w:t>
            </w:r>
          </w:p>
        </w:tc>
        <w:tc>
          <w:tcPr>
            <w:tcW w:w="750" w:type="dxa"/>
          </w:tcPr>
          <w:p w14:paraId="5C3707B4" w14:textId="77777777" w:rsidR="00FC6516" w:rsidRDefault="00FC6516" w:rsidP="00D344EB">
            <w:pPr>
              <w:pStyle w:val="Default"/>
              <w:jc w:val="center"/>
              <w:rPr>
                <w:color w:val="auto"/>
                <w:sz w:val="22"/>
                <w:szCs w:val="22"/>
              </w:rPr>
            </w:pPr>
            <w:r>
              <w:rPr>
                <w:b/>
                <w:noProof/>
                <w:color w:val="auto"/>
                <w:sz w:val="22"/>
                <w:szCs w:val="22"/>
              </w:rPr>
              <mc:AlternateContent>
                <mc:Choice Requires="wps">
                  <w:drawing>
                    <wp:anchor distT="0" distB="0" distL="114300" distR="114300" simplePos="0" relativeHeight="251662336" behindDoc="0" locked="0" layoutInCell="1" allowOverlap="1" wp14:anchorId="7ECC9441" wp14:editId="096078C1">
                      <wp:simplePos x="0" y="0"/>
                      <wp:positionH relativeFrom="column">
                        <wp:posOffset>71120</wp:posOffset>
                      </wp:positionH>
                      <wp:positionV relativeFrom="paragraph">
                        <wp:posOffset>63188</wp:posOffset>
                      </wp:positionV>
                      <wp:extent cx="128905" cy="121920"/>
                      <wp:effectExtent l="5715" t="11430" r="8255" b="9525"/>
                      <wp:wrapNone/>
                      <wp:docPr id="1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08960" id="Rectangle 43" o:spid="_x0000_s1026" style="position:absolute;margin-left:5.6pt;margin-top:5pt;width:10.15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D2IgIAAD0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"/>
                  </w:pict>
                </mc:Fallback>
              </mc:AlternateContent>
            </w:r>
          </w:p>
        </w:tc>
      </w:tr>
      <w:tr w:rsidR="00FC6516" w14:paraId="5F5B7CB9" w14:textId="77777777" w:rsidTr="00D344EB">
        <w:tc>
          <w:tcPr>
            <w:tcW w:w="421" w:type="dxa"/>
          </w:tcPr>
          <w:p w14:paraId="249D53D2" w14:textId="77777777" w:rsidR="00FC6516" w:rsidRDefault="00FC6516" w:rsidP="00D344EB">
            <w:pPr>
              <w:pStyle w:val="Default"/>
              <w:rPr>
                <w:color w:val="auto"/>
                <w:sz w:val="22"/>
                <w:szCs w:val="22"/>
              </w:rPr>
            </w:pPr>
            <w:r w:rsidRPr="00F90759">
              <w:rPr>
                <w:b/>
                <w:color w:val="auto"/>
                <w:sz w:val="22"/>
                <w:szCs w:val="22"/>
              </w:rPr>
              <w:t>5</w:t>
            </w:r>
          </w:p>
        </w:tc>
        <w:tc>
          <w:tcPr>
            <w:tcW w:w="8079" w:type="dxa"/>
          </w:tcPr>
          <w:p w14:paraId="42A55F21" w14:textId="77777777" w:rsidR="00FC6516" w:rsidRDefault="00FC6516" w:rsidP="00D344EB">
            <w:pPr>
              <w:pStyle w:val="Default"/>
              <w:rPr>
                <w:color w:val="auto"/>
                <w:sz w:val="22"/>
                <w:szCs w:val="22"/>
              </w:rPr>
            </w:pPr>
            <w:r>
              <w:rPr>
                <w:color w:val="auto"/>
                <w:sz w:val="22"/>
                <w:szCs w:val="22"/>
              </w:rPr>
              <w:t>Can they provide details of any letters of contravention, enforcement or prohibition notices, or prosecution(s) undertaken against their company or individuals employed by their company for breaches of H&amp;S legislation within the past 5 years, and a summary of actions taken as a result?</w:t>
            </w:r>
          </w:p>
        </w:tc>
        <w:tc>
          <w:tcPr>
            <w:tcW w:w="750" w:type="dxa"/>
          </w:tcPr>
          <w:p w14:paraId="5D3F4589" w14:textId="77777777" w:rsidR="00FC6516" w:rsidRDefault="00FC6516" w:rsidP="00D344EB">
            <w:pPr>
              <w:pStyle w:val="Default"/>
              <w:jc w:val="center"/>
              <w:rPr>
                <w:color w:val="auto"/>
                <w:sz w:val="22"/>
                <w:szCs w:val="22"/>
              </w:rPr>
            </w:pPr>
            <w:r>
              <w:rPr>
                <w:b/>
                <w:noProof/>
                <w:color w:val="auto"/>
                <w:sz w:val="22"/>
                <w:szCs w:val="22"/>
              </w:rPr>
              <mc:AlternateContent>
                <mc:Choice Requires="wps">
                  <w:drawing>
                    <wp:anchor distT="0" distB="0" distL="114300" distR="114300" simplePos="0" relativeHeight="251663360" behindDoc="0" locked="0" layoutInCell="1" allowOverlap="1" wp14:anchorId="55053065" wp14:editId="431E79F1">
                      <wp:simplePos x="0" y="0"/>
                      <wp:positionH relativeFrom="column">
                        <wp:posOffset>88265</wp:posOffset>
                      </wp:positionH>
                      <wp:positionV relativeFrom="paragraph">
                        <wp:posOffset>189937</wp:posOffset>
                      </wp:positionV>
                      <wp:extent cx="128905" cy="121920"/>
                      <wp:effectExtent l="5715" t="7620" r="8255" b="13335"/>
                      <wp:wrapNone/>
                      <wp:docPr id="1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2D170" id="Rectangle 44" o:spid="_x0000_s1026" style="position:absolute;margin-left:6.95pt;margin-top:14.95pt;width:10.15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7fIgIAAD0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"/>
                  </w:pict>
                </mc:Fallback>
              </mc:AlternateContent>
            </w:r>
          </w:p>
        </w:tc>
      </w:tr>
    </w:tbl>
    <w:p w14:paraId="53CCAAE2" w14:textId="77777777" w:rsidR="00FC6516" w:rsidRDefault="00FC6516" w:rsidP="00FC6516">
      <w:pPr>
        <w:pStyle w:val="Default"/>
        <w:rPr>
          <w:color w:val="auto"/>
          <w:sz w:val="22"/>
          <w:szCs w:val="22"/>
        </w:rPr>
      </w:pPr>
    </w:p>
    <w:p w14:paraId="6DC48C98" w14:textId="77777777" w:rsidR="00FC6516" w:rsidRDefault="00FC6516" w:rsidP="00FC6516">
      <w:pPr>
        <w:pStyle w:val="Default"/>
        <w:rPr>
          <w:rFonts w:ascii="Webdings" w:hAnsi="Webdings" w:cs="Webdings"/>
          <w:color w:val="auto"/>
          <w:sz w:val="22"/>
          <w:szCs w:val="22"/>
        </w:rPr>
      </w:pPr>
    </w:p>
    <w:p w14:paraId="2852A406" w14:textId="77777777" w:rsidR="00FC6516" w:rsidRDefault="00FC6516" w:rsidP="00FC6516">
      <w:pPr>
        <w:pStyle w:val="Default"/>
        <w:rPr>
          <w:b/>
          <w:bCs/>
          <w:color w:val="auto"/>
          <w:sz w:val="22"/>
          <w:szCs w:val="22"/>
        </w:rPr>
      </w:pPr>
      <w:r>
        <w:rPr>
          <w:b/>
          <w:bCs/>
          <w:color w:val="auto"/>
          <w:sz w:val="22"/>
          <w:szCs w:val="22"/>
        </w:rPr>
        <w:t xml:space="preserve">Organisation </w:t>
      </w:r>
    </w:p>
    <w:p w14:paraId="056B36F3" w14:textId="77777777" w:rsidR="00FC6516" w:rsidRDefault="00FC6516" w:rsidP="00FC6516">
      <w:pPr>
        <w:pStyle w:val="Default"/>
        <w:rPr>
          <w:color w:val="auto"/>
          <w:sz w:val="22"/>
          <w:szCs w:val="22"/>
        </w:rPr>
      </w:pPr>
    </w:p>
    <w:tbl>
      <w:tblPr>
        <w:tblStyle w:val="TableGrid"/>
        <w:tblW w:w="0" w:type="auto"/>
        <w:tblLook w:val="04A0" w:firstRow="1" w:lastRow="0" w:firstColumn="1" w:lastColumn="0" w:noHBand="0" w:noVBand="1"/>
      </w:tblPr>
      <w:tblGrid>
        <w:gridCol w:w="461"/>
        <w:gridCol w:w="8079"/>
        <w:gridCol w:w="750"/>
      </w:tblGrid>
      <w:tr w:rsidR="00FC6516" w14:paraId="2B1E5E8F" w14:textId="77777777" w:rsidTr="00D344EB">
        <w:tc>
          <w:tcPr>
            <w:tcW w:w="421" w:type="dxa"/>
          </w:tcPr>
          <w:p w14:paraId="7D27C7AA" w14:textId="77777777" w:rsidR="00FC6516" w:rsidRDefault="00FC6516" w:rsidP="00D344EB">
            <w:pPr>
              <w:pStyle w:val="Default"/>
              <w:rPr>
                <w:color w:val="auto"/>
                <w:sz w:val="22"/>
                <w:szCs w:val="22"/>
              </w:rPr>
            </w:pPr>
            <w:r w:rsidRPr="00F90759">
              <w:rPr>
                <w:b/>
                <w:color w:val="auto"/>
                <w:sz w:val="22"/>
                <w:szCs w:val="22"/>
              </w:rPr>
              <w:t>7</w:t>
            </w:r>
          </w:p>
        </w:tc>
        <w:tc>
          <w:tcPr>
            <w:tcW w:w="8079" w:type="dxa"/>
          </w:tcPr>
          <w:p w14:paraId="7A23B838" w14:textId="77777777" w:rsidR="00FC6516" w:rsidRDefault="00FC6516" w:rsidP="00D344EB">
            <w:pPr>
              <w:pStyle w:val="Default"/>
              <w:rPr>
                <w:color w:val="auto"/>
                <w:sz w:val="22"/>
                <w:szCs w:val="22"/>
              </w:rPr>
            </w:pPr>
            <w:r>
              <w:rPr>
                <w:color w:val="auto"/>
                <w:sz w:val="22"/>
                <w:szCs w:val="22"/>
              </w:rPr>
              <w:t>Can they provide details of H&amp;S training programmes undertaken by their employees: courses, providers and dates?</w:t>
            </w:r>
          </w:p>
        </w:tc>
        <w:tc>
          <w:tcPr>
            <w:tcW w:w="750" w:type="dxa"/>
          </w:tcPr>
          <w:p w14:paraId="475F3919" w14:textId="77777777" w:rsidR="00FC6516" w:rsidRDefault="00FC6516" w:rsidP="00D344EB">
            <w:pPr>
              <w:pStyle w:val="Default"/>
              <w:rPr>
                <w:color w:val="auto"/>
                <w:sz w:val="22"/>
                <w:szCs w:val="22"/>
              </w:rPr>
            </w:pPr>
            <w:r>
              <w:rPr>
                <w:b/>
                <w:noProof/>
                <w:color w:val="auto"/>
                <w:sz w:val="22"/>
                <w:szCs w:val="22"/>
              </w:rPr>
              <mc:AlternateContent>
                <mc:Choice Requires="wps">
                  <w:drawing>
                    <wp:anchor distT="0" distB="0" distL="114300" distR="114300" simplePos="0" relativeHeight="251665408" behindDoc="0" locked="0" layoutInCell="1" allowOverlap="1" wp14:anchorId="0338F7EF" wp14:editId="3B8C3616">
                      <wp:simplePos x="0" y="0"/>
                      <wp:positionH relativeFrom="column">
                        <wp:posOffset>79543</wp:posOffset>
                      </wp:positionH>
                      <wp:positionV relativeFrom="paragraph">
                        <wp:posOffset>40376</wp:posOffset>
                      </wp:positionV>
                      <wp:extent cx="128905" cy="121920"/>
                      <wp:effectExtent l="5715" t="13335" r="8255" b="7620"/>
                      <wp:wrapNone/>
                      <wp:docPr id="1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B1158" id="Rectangle 46" o:spid="_x0000_s1026" style="position:absolute;margin-left:6.25pt;margin-top:3.2pt;width:10.15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"/>
                  </w:pict>
                </mc:Fallback>
              </mc:AlternateContent>
            </w:r>
          </w:p>
        </w:tc>
      </w:tr>
      <w:tr w:rsidR="00FC6516" w14:paraId="1866A470" w14:textId="77777777" w:rsidTr="00D344EB">
        <w:tc>
          <w:tcPr>
            <w:tcW w:w="421" w:type="dxa"/>
          </w:tcPr>
          <w:p w14:paraId="471E4BB2" w14:textId="77777777" w:rsidR="00FC6516" w:rsidRDefault="00FC6516" w:rsidP="00D344EB">
            <w:pPr>
              <w:pStyle w:val="Default"/>
              <w:rPr>
                <w:color w:val="auto"/>
                <w:sz w:val="22"/>
                <w:szCs w:val="22"/>
              </w:rPr>
            </w:pPr>
            <w:r w:rsidRPr="00F90759">
              <w:rPr>
                <w:b/>
                <w:color w:val="auto"/>
                <w:sz w:val="22"/>
                <w:szCs w:val="22"/>
              </w:rPr>
              <w:t>8</w:t>
            </w:r>
          </w:p>
        </w:tc>
        <w:tc>
          <w:tcPr>
            <w:tcW w:w="8079" w:type="dxa"/>
          </w:tcPr>
          <w:p w14:paraId="704ACAE5" w14:textId="77777777" w:rsidR="00FC6516" w:rsidRDefault="00FC6516" w:rsidP="00D344EB">
            <w:pPr>
              <w:pStyle w:val="Default"/>
              <w:rPr>
                <w:color w:val="auto"/>
                <w:sz w:val="22"/>
                <w:szCs w:val="22"/>
              </w:rPr>
            </w:pPr>
            <w:r>
              <w:rPr>
                <w:color w:val="auto"/>
                <w:sz w:val="22"/>
                <w:szCs w:val="22"/>
              </w:rPr>
              <w:t>Can they provide the names and qualifications of H&amp;S advisers, internal staff or external consultants, used by their organisation?</w:t>
            </w:r>
          </w:p>
        </w:tc>
        <w:tc>
          <w:tcPr>
            <w:tcW w:w="750" w:type="dxa"/>
          </w:tcPr>
          <w:p w14:paraId="0056AE3A" w14:textId="77777777" w:rsidR="00FC6516" w:rsidRDefault="00FC6516" w:rsidP="00D344EB">
            <w:pPr>
              <w:pStyle w:val="Default"/>
              <w:rPr>
                <w:color w:val="auto"/>
                <w:sz w:val="22"/>
                <w:szCs w:val="22"/>
              </w:rPr>
            </w:pPr>
            <w:r>
              <w:rPr>
                <w:b/>
                <w:noProof/>
                <w:color w:val="auto"/>
                <w:sz w:val="22"/>
                <w:szCs w:val="22"/>
              </w:rPr>
              <mc:AlternateContent>
                <mc:Choice Requires="wps">
                  <w:drawing>
                    <wp:anchor distT="0" distB="0" distL="114300" distR="114300" simplePos="0" relativeHeight="251666432" behindDoc="0" locked="0" layoutInCell="1" allowOverlap="1" wp14:anchorId="0D03AE8F" wp14:editId="614C4FC8">
                      <wp:simplePos x="0" y="0"/>
                      <wp:positionH relativeFrom="column">
                        <wp:posOffset>79962</wp:posOffset>
                      </wp:positionH>
                      <wp:positionV relativeFrom="paragraph">
                        <wp:posOffset>49111</wp:posOffset>
                      </wp:positionV>
                      <wp:extent cx="128905" cy="121920"/>
                      <wp:effectExtent l="5715" t="13335" r="8255" b="7620"/>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96806" id="Rectangle 47" o:spid="_x0000_s1026" style="position:absolute;margin-left:6.3pt;margin-top:3.85pt;width:10.15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"/>
                  </w:pict>
                </mc:Fallback>
              </mc:AlternateContent>
            </w:r>
          </w:p>
        </w:tc>
      </w:tr>
      <w:tr w:rsidR="00FC6516" w14:paraId="0FF46435" w14:textId="77777777" w:rsidTr="00D344EB">
        <w:tc>
          <w:tcPr>
            <w:tcW w:w="421" w:type="dxa"/>
          </w:tcPr>
          <w:p w14:paraId="34BF2D76" w14:textId="77777777" w:rsidR="00FC6516" w:rsidRDefault="00FC6516" w:rsidP="00D344EB">
            <w:pPr>
              <w:pStyle w:val="Default"/>
              <w:rPr>
                <w:color w:val="auto"/>
                <w:sz w:val="22"/>
                <w:szCs w:val="22"/>
              </w:rPr>
            </w:pPr>
            <w:r w:rsidRPr="00F90759">
              <w:rPr>
                <w:b/>
                <w:color w:val="auto"/>
                <w:sz w:val="22"/>
                <w:szCs w:val="22"/>
              </w:rPr>
              <w:t>9</w:t>
            </w:r>
          </w:p>
        </w:tc>
        <w:tc>
          <w:tcPr>
            <w:tcW w:w="8079" w:type="dxa"/>
          </w:tcPr>
          <w:p w14:paraId="253FE8BC" w14:textId="77777777" w:rsidR="00FC6516" w:rsidRDefault="00FC6516" w:rsidP="00D344EB">
            <w:pPr>
              <w:pStyle w:val="Default"/>
              <w:rPr>
                <w:color w:val="auto"/>
                <w:sz w:val="22"/>
                <w:szCs w:val="22"/>
              </w:rPr>
            </w:pPr>
            <w:r>
              <w:rPr>
                <w:color w:val="auto"/>
                <w:sz w:val="22"/>
                <w:szCs w:val="22"/>
              </w:rPr>
              <w:t>Can they outline how they maintain their H&amp;S management systems in the light of developing H&amp;S legislation and industry good practice?</w:t>
            </w:r>
          </w:p>
        </w:tc>
        <w:tc>
          <w:tcPr>
            <w:tcW w:w="750" w:type="dxa"/>
          </w:tcPr>
          <w:p w14:paraId="1FD02A53" w14:textId="77777777" w:rsidR="00FC6516" w:rsidRDefault="00FC6516" w:rsidP="00D344EB">
            <w:pPr>
              <w:pStyle w:val="Default"/>
              <w:rPr>
                <w:color w:val="auto"/>
                <w:sz w:val="22"/>
                <w:szCs w:val="22"/>
              </w:rPr>
            </w:pPr>
            <w:r>
              <w:rPr>
                <w:b/>
                <w:noProof/>
                <w:color w:val="auto"/>
                <w:sz w:val="22"/>
                <w:szCs w:val="22"/>
              </w:rPr>
              <mc:AlternateContent>
                <mc:Choice Requires="wps">
                  <w:drawing>
                    <wp:anchor distT="0" distB="0" distL="114300" distR="114300" simplePos="0" relativeHeight="251667456" behindDoc="0" locked="0" layoutInCell="1" allowOverlap="1" wp14:anchorId="479D8F76" wp14:editId="0295799D">
                      <wp:simplePos x="0" y="0"/>
                      <wp:positionH relativeFrom="column">
                        <wp:posOffset>94411</wp:posOffset>
                      </wp:positionH>
                      <wp:positionV relativeFrom="paragraph">
                        <wp:posOffset>58001</wp:posOffset>
                      </wp:positionV>
                      <wp:extent cx="128905" cy="121920"/>
                      <wp:effectExtent l="10160" t="5715" r="13335" b="5715"/>
                      <wp:wrapNone/>
                      <wp:docPr id="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9AC47" id="Rectangle 48" o:spid="_x0000_s1026" style="position:absolute;margin-left:7.45pt;margin-top:4.55pt;width:10.15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"/>
                  </w:pict>
                </mc:Fallback>
              </mc:AlternateContent>
            </w:r>
          </w:p>
        </w:tc>
      </w:tr>
      <w:tr w:rsidR="00FC6516" w14:paraId="1A6F1222" w14:textId="77777777" w:rsidTr="00D344EB">
        <w:tc>
          <w:tcPr>
            <w:tcW w:w="421" w:type="dxa"/>
          </w:tcPr>
          <w:p w14:paraId="2DB5059E" w14:textId="77777777" w:rsidR="00FC6516" w:rsidRDefault="00FC6516" w:rsidP="00D344EB">
            <w:pPr>
              <w:pStyle w:val="Default"/>
              <w:rPr>
                <w:color w:val="auto"/>
                <w:sz w:val="22"/>
                <w:szCs w:val="22"/>
              </w:rPr>
            </w:pPr>
            <w:r w:rsidRPr="00F90759">
              <w:rPr>
                <w:b/>
                <w:color w:val="auto"/>
                <w:sz w:val="22"/>
                <w:szCs w:val="22"/>
              </w:rPr>
              <w:t>10</w:t>
            </w:r>
          </w:p>
        </w:tc>
        <w:tc>
          <w:tcPr>
            <w:tcW w:w="8079" w:type="dxa"/>
          </w:tcPr>
          <w:p w14:paraId="14A5595D" w14:textId="77777777" w:rsidR="00FC6516" w:rsidRDefault="00FC6516" w:rsidP="00D344EB">
            <w:pPr>
              <w:pStyle w:val="Default"/>
              <w:rPr>
                <w:color w:val="auto"/>
                <w:sz w:val="22"/>
                <w:szCs w:val="22"/>
              </w:rPr>
            </w:pPr>
            <w:r>
              <w:rPr>
                <w:color w:val="auto"/>
                <w:sz w:val="22"/>
                <w:szCs w:val="22"/>
              </w:rPr>
              <w:t>Are employee H&amp;S (Trade Union) representatives appointed (if applicable)?</w:t>
            </w:r>
          </w:p>
        </w:tc>
        <w:tc>
          <w:tcPr>
            <w:tcW w:w="750" w:type="dxa"/>
          </w:tcPr>
          <w:p w14:paraId="26620BE5" w14:textId="77777777" w:rsidR="00FC6516" w:rsidRDefault="00FC6516" w:rsidP="00D344EB">
            <w:pPr>
              <w:pStyle w:val="Default"/>
              <w:rPr>
                <w:color w:val="auto"/>
                <w:sz w:val="22"/>
                <w:szCs w:val="22"/>
              </w:rPr>
            </w:pPr>
            <w:r>
              <w:rPr>
                <w:b/>
                <w:noProof/>
                <w:color w:val="auto"/>
                <w:sz w:val="22"/>
                <w:szCs w:val="22"/>
              </w:rPr>
              <mc:AlternateContent>
                <mc:Choice Requires="wps">
                  <w:drawing>
                    <wp:anchor distT="0" distB="0" distL="114300" distR="114300" simplePos="0" relativeHeight="251668480" behindDoc="0" locked="0" layoutInCell="1" allowOverlap="1" wp14:anchorId="3B67240C" wp14:editId="7EDEBA0C">
                      <wp:simplePos x="0" y="0"/>
                      <wp:positionH relativeFrom="column">
                        <wp:posOffset>96736</wp:posOffset>
                      </wp:positionH>
                      <wp:positionV relativeFrom="paragraph">
                        <wp:posOffset>9046</wp:posOffset>
                      </wp:positionV>
                      <wp:extent cx="128905" cy="121920"/>
                      <wp:effectExtent l="5715" t="13335" r="8255" b="7620"/>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15314" id="Rectangle 49" o:spid="_x0000_s1026" style="position:absolute;margin-left:7.6pt;margin-top:.7pt;width:10.15pt;height: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"/>
                  </w:pict>
                </mc:Fallback>
              </mc:AlternateContent>
            </w:r>
          </w:p>
        </w:tc>
      </w:tr>
      <w:tr w:rsidR="00FC6516" w14:paraId="31927885" w14:textId="77777777" w:rsidTr="00D344EB">
        <w:tc>
          <w:tcPr>
            <w:tcW w:w="421" w:type="dxa"/>
          </w:tcPr>
          <w:p w14:paraId="32174FD6" w14:textId="77777777" w:rsidR="00FC6516" w:rsidRDefault="00FC6516" w:rsidP="00D344EB">
            <w:pPr>
              <w:pStyle w:val="Default"/>
              <w:rPr>
                <w:color w:val="auto"/>
                <w:sz w:val="22"/>
                <w:szCs w:val="22"/>
              </w:rPr>
            </w:pPr>
            <w:r w:rsidRPr="00F90759">
              <w:rPr>
                <w:b/>
                <w:color w:val="auto"/>
                <w:sz w:val="22"/>
                <w:szCs w:val="22"/>
              </w:rPr>
              <w:t>11</w:t>
            </w:r>
          </w:p>
        </w:tc>
        <w:tc>
          <w:tcPr>
            <w:tcW w:w="8079" w:type="dxa"/>
          </w:tcPr>
          <w:p w14:paraId="435E8209" w14:textId="77777777" w:rsidR="00FC6516" w:rsidRDefault="00FC6516" w:rsidP="00D344EB">
            <w:pPr>
              <w:pStyle w:val="Default"/>
              <w:rPr>
                <w:color w:val="auto"/>
                <w:sz w:val="22"/>
                <w:szCs w:val="22"/>
              </w:rPr>
            </w:pPr>
            <w:r>
              <w:rPr>
                <w:color w:val="auto"/>
                <w:sz w:val="22"/>
                <w:szCs w:val="22"/>
              </w:rPr>
              <w:t>Do they have a H&amp;S committee for consultation?</w:t>
            </w:r>
          </w:p>
        </w:tc>
        <w:tc>
          <w:tcPr>
            <w:tcW w:w="750" w:type="dxa"/>
          </w:tcPr>
          <w:p w14:paraId="1BAF5D14" w14:textId="77777777" w:rsidR="00FC6516" w:rsidRDefault="00FC6516" w:rsidP="00D344EB">
            <w:pPr>
              <w:pStyle w:val="Default"/>
              <w:rPr>
                <w:color w:val="auto"/>
                <w:sz w:val="22"/>
                <w:szCs w:val="22"/>
              </w:rPr>
            </w:pPr>
            <w:r>
              <w:rPr>
                <w:b/>
                <w:noProof/>
                <w:color w:val="auto"/>
                <w:sz w:val="22"/>
                <w:szCs w:val="22"/>
              </w:rPr>
              <mc:AlternateContent>
                <mc:Choice Requires="wps">
                  <w:drawing>
                    <wp:anchor distT="0" distB="0" distL="114300" distR="114300" simplePos="0" relativeHeight="251669504" behindDoc="0" locked="0" layoutInCell="1" allowOverlap="1" wp14:anchorId="41945F76" wp14:editId="741F0A81">
                      <wp:simplePos x="0" y="0"/>
                      <wp:positionH relativeFrom="column">
                        <wp:posOffset>88217</wp:posOffset>
                      </wp:positionH>
                      <wp:positionV relativeFrom="paragraph">
                        <wp:posOffset>24394</wp:posOffset>
                      </wp:positionV>
                      <wp:extent cx="128905" cy="121920"/>
                      <wp:effectExtent l="5715" t="11430" r="8255" b="9525"/>
                      <wp:wrapNone/>
                      <wp:docPr id="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C8AA9" id="Rectangle 50" o:spid="_x0000_s1026" style="position:absolute;margin-left:6.95pt;margin-top:1.9pt;width:10.15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"/>
                  </w:pict>
                </mc:Fallback>
              </mc:AlternateContent>
            </w:r>
          </w:p>
        </w:tc>
      </w:tr>
    </w:tbl>
    <w:p w14:paraId="5B265F41" w14:textId="77777777" w:rsidR="00FC6516" w:rsidRDefault="00FC6516" w:rsidP="00FC6516">
      <w:pPr>
        <w:pStyle w:val="Default"/>
        <w:rPr>
          <w:color w:val="auto"/>
          <w:sz w:val="22"/>
          <w:szCs w:val="22"/>
        </w:rPr>
      </w:pPr>
    </w:p>
    <w:p w14:paraId="6A2131C1" w14:textId="77777777" w:rsidR="00FC6516" w:rsidRDefault="00FC6516" w:rsidP="00FC6516">
      <w:pPr>
        <w:pStyle w:val="Default"/>
        <w:rPr>
          <w:rFonts w:ascii="Webdings" w:hAnsi="Webdings" w:cs="Webdings"/>
          <w:color w:val="auto"/>
          <w:sz w:val="22"/>
          <w:szCs w:val="22"/>
        </w:rPr>
      </w:pPr>
    </w:p>
    <w:p w14:paraId="167E9D98" w14:textId="77777777" w:rsidR="00FC6516" w:rsidRDefault="00FC6516" w:rsidP="00FC6516">
      <w:pPr>
        <w:pStyle w:val="Default"/>
        <w:rPr>
          <w:b/>
          <w:bCs/>
          <w:color w:val="auto"/>
          <w:sz w:val="22"/>
          <w:szCs w:val="22"/>
        </w:rPr>
      </w:pPr>
      <w:r>
        <w:rPr>
          <w:b/>
          <w:bCs/>
          <w:color w:val="auto"/>
          <w:sz w:val="22"/>
          <w:szCs w:val="22"/>
        </w:rPr>
        <w:t xml:space="preserve">Planning and monitoring </w:t>
      </w:r>
    </w:p>
    <w:p w14:paraId="127099F4" w14:textId="77777777" w:rsidR="00FC6516" w:rsidRDefault="00FC6516" w:rsidP="00FC6516">
      <w:pPr>
        <w:pStyle w:val="Default"/>
        <w:rPr>
          <w:color w:val="auto"/>
          <w:sz w:val="22"/>
          <w:szCs w:val="22"/>
        </w:rPr>
      </w:pPr>
    </w:p>
    <w:tbl>
      <w:tblPr>
        <w:tblStyle w:val="TableGrid"/>
        <w:tblW w:w="0" w:type="auto"/>
        <w:tblLook w:val="04A0" w:firstRow="1" w:lastRow="0" w:firstColumn="1" w:lastColumn="0" w:noHBand="0" w:noVBand="1"/>
      </w:tblPr>
      <w:tblGrid>
        <w:gridCol w:w="461"/>
        <w:gridCol w:w="8079"/>
        <w:gridCol w:w="750"/>
      </w:tblGrid>
      <w:tr w:rsidR="00FC6516" w14:paraId="23064D9D" w14:textId="77777777" w:rsidTr="00D344EB">
        <w:tc>
          <w:tcPr>
            <w:tcW w:w="421" w:type="dxa"/>
          </w:tcPr>
          <w:p w14:paraId="04CECEEE" w14:textId="77777777" w:rsidR="00FC6516" w:rsidRDefault="00FC6516" w:rsidP="00D344EB">
            <w:pPr>
              <w:pStyle w:val="Default"/>
              <w:rPr>
                <w:color w:val="auto"/>
                <w:sz w:val="22"/>
                <w:szCs w:val="22"/>
              </w:rPr>
            </w:pPr>
            <w:r w:rsidRPr="00F90759">
              <w:rPr>
                <w:b/>
                <w:color w:val="auto"/>
                <w:sz w:val="22"/>
                <w:szCs w:val="22"/>
              </w:rPr>
              <w:t>12</w:t>
            </w:r>
          </w:p>
        </w:tc>
        <w:tc>
          <w:tcPr>
            <w:tcW w:w="8079" w:type="dxa"/>
          </w:tcPr>
          <w:p w14:paraId="0CE53729" w14:textId="77777777" w:rsidR="00FC6516" w:rsidRDefault="00FC6516" w:rsidP="00D344EB">
            <w:pPr>
              <w:pStyle w:val="Default"/>
              <w:rPr>
                <w:color w:val="auto"/>
                <w:sz w:val="22"/>
                <w:szCs w:val="22"/>
              </w:rPr>
            </w:pPr>
            <w:r>
              <w:rPr>
                <w:color w:val="auto"/>
                <w:sz w:val="22"/>
                <w:szCs w:val="22"/>
              </w:rPr>
              <w:t>Does the contractor undertake post-contract H&amp;S reviews?</w:t>
            </w:r>
          </w:p>
        </w:tc>
        <w:tc>
          <w:tcPr>
            <w:tcW w:w="750" w:type="dxa"/>
          </w:tcPr>
          <w:p w14:paraId="5081EA4C" w14:textId="77777777" w:rsidR="00FC6516" w:rsidRDefault="00FC6516" w:rsidP="00D344EB">
            <w:pPr>
              <w:pStyle w:val="Default"/>
              <w:rPr>
                <w:color w:val="auto"/>
                <w:sz w:val="22"/>
                <w:szCs w:val="22"/>
              </w:rPr>
            </w:pPr>
            <w:r>
              <w:rPr>
                <w:b/>
                <w:noProof/>
                <w:color w:val="auto"/>
                <w:sz w:val="22"/>
                <w:szCs w:val="22"/>
              </w:rPr>
              <mc:AlternateContent>
                <mc:Choice Requires="wps">
                  <w:drawing>
                    <wp:anchor distT="0" distB="0" distL="114300" distR="114300" simplePos="0" relativeHeight="251670528" behindDoc="0" locked="0" layoutInCell="1" allowOverlap="1" wp14:anchorId="65E2F27E" wp14:editId="4E7DC0E3">
                      <wp:simplePos x="0" y="0"/>
                      <wp:positionH relativeFrom="column">
                        <wp:posOffset>71072</wp:posOffset>
                      </wp:positionH>
                      <wp:positionV relativeFrom="paragraph">
                        <wp:posOffset>29737</wp:posOffset>
                      </wp:positionV>
                      <wp:extent cx="128905" cy="121920"/>
                      <wp:effectExtent l="5715" t="7620" r="8255" b="13335"/>
                      <wp:wrapNone/>
                      <wp:docPr id="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14973" id="Rectangle 51" o:spid="_x0000_s1026" style="position:absolute;margin-left:5.6pt;margin-top:2.35pt;width:10.15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"/>
                  </w:pict>
                </mc:Fallback>
              </mc:AlternateContent>
            </w:r>
          </w:p>
        </w:tc>
      </w:tr>
      <w:tr w:rsidR="00FC6516" w14:paraId="27696BA9" w14:textId="77777777" w:rsidTr="00D344EB">
        <w:tc>
          <w:tcPr>
            <w:tcW w:w="421" w:type="dxa"/>
          </w:tcPr>
          <w:p w14:paraId="43DC3802" w14:textId="77777777" w:rsidR="00FC6516" w:rsidRDefault="00FC6516" w:rsidP="00D344EB">
            <w:pPr>
              <w:pStyle w:val="Default"/>
              <w:rPr>
                <w:color w:val="auto"/>
                <w:sz w:val="22"/>
                <w:szCs w:val="22"/>
              </w:rPr>
            </w:pPr>
            <w:r w:rsidRPr="00F90759">
              <w:rPr>
                <w:b/>
                <w:color w:val="auto"/>
                <w:sz w:val="22"/>
                <w:szCs w:val="22"/>
              </w:rPr>
              <w:t>13</w:t>
            </w:r>
          </w:p>
        </w:tc>
        <w:tc>
          <w:tcPr>
            <w:tcW w:w="8079" w:type="dxa"/>
          </w:tcPr>
          <w:p w14:paraId="725D7280" w14:textId="77777777" w:rsidR="00FC6516" w:rsidRDefault="00FC6516" w:rsidP="00D344EB">
            <w:pPr>
              <w:pStyle w:val="Default"/>
              <w:rPr>
                <w:rFonts w:ascii="Webdings" w:hAnsi="Webdings" w:cs="Webdings"/>
                <w:color w:val="auto"/>
                <w:sz w:val="22"/>
                <w:szCs w:val="22"/>
              </w:rPr>
            </w:pPr>
            <w:r>
              <w:rPr>
                <w:color w:val="auto"/>
                <w:sz w:val="22"/>
                <w:szCs w:val="22"/>
              </w:rPr>
              <w:t xml:space="preserve">Details have been given on how the contractor will co-ordinate the sharing of information between: Contractor and Client </w:t>
            </w:r>
            <w:r>
              <w:rPr>
                <w:color w:val="auto"/>
                <w:sz w:val="22"/>
                <w:szCs w:val="22"/>
              </w:rPr>
              <w:tab/>
            </w:r>
            <w:r>
              <w:rPr>
                <w:color w:val="auto"/>
                <w:sz w:val="22"/>
                <w:szCs w:val="22"/>
              </w:rPr>
              <w:tab/>
            </w:r>
            <w:r>
              <w:rPr>
                <w:color w:val="auto"/>
                <w:sz w:val="22"/>
                <w:szCs w:val="22"/>
              </w:rPr>
              <w:tab/>
            </w:r>
          </w:p>
          <w:p w14:paraId="05FE872C" w14:textId="77777777" w:rsidR="00FC6516" w:rsidRDefault="00FC6516" w:rsidP="00D344EB">
            <w:pPr>
              <w:pStyle w:val="Default"/>
              <w:rPr>
                <w:color w:val="auto"/>
                <w:sz w:val="22"/>
                <w:szCs w:val="22"/>
              </w:rPr>
            </w:pPr>
            <w:r>
              <w:rPr>
                <w:color w:val="auto"/>
                <w:sz w:val="22"/>
                <w:szCs w:val="22"/>
              </w:rPr>
              <w:t xml:space="preserve">                                  Contractor and Sub-contractors?</w:t>
            </w:r>
          </w:p>
        </w:tc>
        <w:tc>
          <w:tcPr>
            <w:tcW w:w="750" w:type="dxa"/>
          </w:tcPr>
          <w:p w14:paraId="10946167" w14:textId="77777777" w:rsidR="00FC6516" w:rsidRDefault="00FC6516" w:rsidP="00D344EB">
            <w:pPr>
              <w:pStyle w:val="Default"/>
              <w:rPr>
                <w:color w:val="auto"/>
                <w:sz w:val="22"/>
                <w:szCs w:val="22"/>
              </w:rPr>
            </w:pPr>
            <w:r>
              <w:rPr>
                <w:b/>
                <w:noProof/>
                <w:color w:val="auto"/>
                <w:sz w:val="22"/>
                <w:szCs w:val="22"/>
              </w:rPr>
              <mc:AlternateContent>
                <mc:Choice Requires="wps">
                  <w:drawing>
                    <wp:anchor distT="0" distB="0" distL="114300" distR="114300" simplePos="0" relativeHeight="251671552" behindDoc="0" locked="0" layoutInCell="1" allowOverlap="1" wp14:anchorId="495D9AA2" wp14:editId="27020E59">
                      <wp:simplePos x="0" y="0"/>
                      <wp:positionH relativeFrom="column">
                        <wp:posOffset>71120</wp:posOffset>
                      </wp:positionH>
                      <wp:positionV relativeFrom="paragraph">
                        <wp:posOffset>135267</wp:posOffset>
                      </wp:positionV>
                      <wp:extent cx="128905" cy="121920"/>
                      <wp:effectExtent l="5715" t="5715" r="8255" b="5715"/>
                      <wp:wrapNone/>
                      <wp:docPr id="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A4EBB" id="Rectangle 52" o:spid="_x0000_s1026" style="position:absolute;margin-left:5.6pt;margin-top:10.65pt;width:10.1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"/>
                  </w:pict>
                </mc:Fallback>
              </mc:AlternateContent>
            </w:r>
          </w:p>
        </w:tc>
      </w:tr>
      <w:tr w:rsidR="00FC6516" w14:paraId="2AB4D097" w14:textId="77777777" w:rsidTr="00D344EB">
        <w:tc>
          <w:tcPr>
            <w:tcW w:w="421" w:type="dxa"/>
          </w:tcPr>
          <w:p w14:paraId="1253F190" w14:textId="77777777" w:rsidR="00FC6516" w:rsidRDefault="00FC6516" w:rsidP="00D344EB">
            <w:pPr>
              <w:pStyle w:val="Default"/>
              <w:rPr>
                <w:color w:val="auto"/>
                <w:sz w:val="22"/>
                <w:szCs w:val="22"/>
              </w:rPr>
            </w:pPr>
            <w:r w:rsidRPr="00F90759">
              <w:rPr>
                <w:b/>
                <w:color w:val="auto"/>
                <w:sz w:val="22"/>
                <w:szCs w:val="22"/>
              </w:rPr>
              <w:t>14</w:t>
            </w:r>
          </w:p>
        </w:tc>
        <w:tc>
          <w:tcPr>
            <w:tcW w:w="8079" w:type="dxa"/>
          </w:tcPr>
          <w:p w14:paraId="3966D982" w14:textId="77777777" w:rsidR="00FC6516" w:rsidRDefault="00FC6516" w:rsidP="00D344EB">
            <w:pPr>
              <w:pStyle w:val="Default"/>
              <w:rPr>
                <w:color w:val="auto"/>
                <w:sz w:val="22"/>
                <w:szCs w:val="22"/>
              </w:rPr>
            </w:pPr>
            <w:r>
              <w:rPr>
                <w:color w:val="auto"/>
                <w:sz w:val="22"/>
                <w:szCs w:val="22"/>
              </w:rPr>
              <w:t>Details have been given on the competence of staff and sub-contractors to undertake work proposed.</w:t>
            </w:r>
          </w:p>
        </w:tc>
        <w:tc>
          <w:tcPr>
            <w:tcW w:w="750" w:type="dxa"/>
          </w:tcPr>
          <w:p w14:paraId="39B332E8" w14:textId="77777777" w:rsidR="00FC6516" w:rsidRDefault="00FC6516" w:rsidP="00D344EB">
            <w:pPr>
              <w:pStyle w:val="Default"/>
              <w:rPr>
                <w:color w:val="auto"/>
                <w:sz w:val="22"/>
                <w:szCs w:val="22"/>
              </w:rPr>
            </w:pPr>
            <w:r>
              <w:rPr>
                <w:b/>
                <w:noProof/>
                <w:color w:val="auto"/>
                <w:sz w:val="22"/>
                <w:szCs w:val="22"/>
              </w:rPr>
              <mc:AlternateContent>
                <mc:Choice Requires="wps">
                  <w:drawing>
                    <wp:anchor distT="0" distB="0" distL="114300" distR="114300" simplePos="0" relativeHeight="251672576" behindDoc="0" locked="0" layoutInCell="1" allowOverlap="1" wp14:anchorId="14ED297A" wp14:editId="695CE930">
                      <wp:simplePos x="0" y="0"/>
                      <wp:positionH relativeFrom="column">
                        <wp:posOffset>78165</wp:posOffset>
                      </wp:positionH>
                      <wp:positionV relativeFrom="paragraph">
                        <wp:posOffset>86348</wp:posOffset>
                      </wp:positionV>
                      <wp:extent cx="128905" cy="121920"/>
                      <wp:effectExtent l="5715" t="12065" r="8255" b="8890"/>
                      <wp:wrapNone/>
                      <wp:docPr id="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E1724" id="Rectangle 53" o:spid="_x0000_s1026" style="position:absolute;margin-left:6.15pt;margin-top:6.8pt;width:10.15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K4IgIAADw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"/>
                  </w:pict>
                </mc:Fallback>
              </mc:AlternateContent>
            </w:r>
          </w:p>
        </w:tc>
      </w:tr>
    </w:tbl>
    <w:p w14:paraId="75B2F051" w14:textId="77777777" w:rsidR="00FC6516" w:rsidRPr="00F5346F" w:rsidRDefault="00FC6516" w:rsidP="00FC6516">
      <w:pPr>
        <w:spacing w:line="360" w:lineRule="auto"/>
        <w:rPr>
          <w:sz w:val="22"/>
          <w:szCs w:val="22"/>
        </w:rPr>
      </w:pPr>
    </w:p>
    <w:sectPr w:rsidR="00FC6516" w:rsidRPr="00F5346F" w:rsidSect="00BB2FCE">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7A580" w14:textId="77777777" w:rsidR="004C30A4" w:rsidRDefault="004C30A4">
      <w:r>
        <w:separator/>
      </w:r>
    </w:p>
  </w:endnote>
  <w:endnote w:type="continuationSeparator" w:id="0">
    <w:p w14:paraId="12EE2AEC" w14:textId="77777777" w:rsidR="004C30A4" w:rsidRDefault="004C3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B4EB6" w14:textId="77777777" w:rsidR="001B0A5E" w:rsidRDefault="001B0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03C8A" w14:textId="77777777" w:rsidR="001B0A5E" w:rsidRPr="00C33B05" w:rsidRDefault="001B0A5E" w:rsidP="00673FD2">
    <w:pPr>
      <w:pStyle w:val="Footer"/>
      <w:rPr>
        <w:rFonts w:ascii="Arial" w:hAnsi="Arial" w:cs="Arial"/>
      </w:rPr>
    </w:pPr>
    <w:r w:rsidRPr="006C152E">
      <w:rPr>
        <w:rFonts w:ascii="Arial" w:hAnsi="Arial" w:cs="Arial"/>
        <w:noProof/>
        <w:color w:val="A6A6A6"/>
        <w:szCs w:val="20"/>
      </w:rPr>
      <w:t xml:space="preserve">Page </w:t>
    </w:r>
    <w:r w:rsidRPr="006C152E">
      <w:rPr>
        <w:rFonts w:ascii="Arial" w:hAnsi="Arial" w:cs="Arial"/>
        <w:b/>
        <w:noProof/>
        <w:color w:val="A6A6A6"/>
        <w:szCs w:val="20"/>
      </w:rPr>
      <w:fldChar w:fldCharType="begin"/>
    </w:r>
    <w:r w:rsidRPr="006C152E">
      <w:rPr>
        <w:rFonts w:ascii="Arial" w:hAnsi="Arial" w:cs="Arial"/>
        <w:b/>
        <w:noProof/>
        <w:color w:val="A6A6A6"/>
        <w:szCs w:val="20"/>
      </w:rPr>
      <w:instrText xml:space="preserve"> PAGE  \* Arabic  \* MERGEFORMAT </w:instrText>
    </w:r>
    <w:r w:rsidRPr="006C152E">
      <w:rPr>
        <w:rFonts w:ascii="Arial" w:hAnsi="Arial" w:cs="Arial"/>
        <w:b/>
        <w:noProof/>
        <w:color w:val="A6A6A6"/>
        <w:szCs w:val="20"/>
      </w:rPr>
      <w:fldChar w:fldCharType="separate"/>
    </w:r>
    <w:r>
      <w:rPr>
        <w:rFonts w:ascii="Arial" w:hAnsi="Arial" w:cs="Arial"/>
        <w:b/>
        <w:noProof/>
        <w:color w:val="A6A6A6"/>
        <w:szCs w:val="20"/>
      </w:rPr>
      <w:t>4</w:t>
    </w:r>
    <w:r w:rsidRPr="006C152E">
      <w:rPr>
        <w:rFonts w:ascii="Arial" w:hAnsi="Arial" w:cs="Arial"/>
        <w:b/>
        <w:noProof/>
        <w:color w:val="A6A6A6"/>
        <w:szCs w:val="20"/>
      </w:rPr>
      <w:fldChar w:fldCharType="end"/>
    </w:r>
    <w:r w:rsidRPr="006C152E">
      <w:rPr>
        <w:rFonts w:ascii="Arial" w:hAnsi="Arial" w:cs="Arial"/>
        <w:noProof/>
        <w:color w:val="A6A6A6"/>
        <w:szCs w:val="20"/>
      </w:rPr>
      <w:t xml:space="preserve"> of </w:t>
    </w:r>
    <w:r w:rsidRPr="006C152E">
      <w:rPr>
        <w:rFonts w:ascii="Arial" w:hAnsi="Arial" w:cs="Arial"/>
        <w:b/>
        <w:noProof/>
        <w:color w:val="A6A6A6"/>
        <w:szCs w:val="20"/>
      </w:rPr>
      <w:fldChar w:fldCharType="begin"/>
    </w:r>
    <w:r w:rsidRPr="006C152E">
      <w:rPr>
        <w:rFonts w:ascii="Arial" w:hAnsi="Arial" w:cs="Arial"/>
        <w:b/>
        <w:noProof/>
        <w:color w:val="A6A6A6"/>
        <w:szCs w:val="20"/>
      </w:rPr>
      <w:instrText xml:space="preserve"> NUMPAGES  \* Arabic  \* MERGEFORMAT </w:instrText>
    </w:r>
    <w:r w:rsidRPr="006C152E">
      <w:rPr>
        <w:rFonts w:ascii="Arial" w:hAnsi="Arial" w:cs="Arial"/>
        <w:b/>
        <w:noProof/>
        <w:color w:val="A6A6A6"/>
        <w:szCs w:val="20"/>
      </w:rPr>
      <w:fldChar w:fldCharType="separate"/>
    </w:r>
    <w:r>
      <w:rPr>
        <w:rFonts w:ascii="Arial" w:hAnsi="Arial" w:cs="Arial"/>
        <w:b/>
        <w:noProof/>
        <w:color w:val="A6A6A6"/>
        <w:szCs w:val="20"/>
      </w:rPr>
      <w:t>10</w:t>
    </w:r>
    <w:r w:rsidRPr="006C152E">
      <w:rPr>
        <w:rFonts w:ascii="Arial" w:hAnsi="Arial" w:cs="Arial"/>
        <w:b/>
        <w:noProof/>
        <w:color w:val="A6A6A6"/>
        <w:szCs w:val="20"/>
      </w:rPr>
      <w:fldChar w:fldCharType="end"/>
    </w:r>
    <w:r w:rsidRPr="00FA12EB">
      <w:rPr>
        <w:rFonts w:ascii="Arial" w:hAnsi="Arial" w:cs="Arial"/>
        <w:color w:val="A6A6A6"/>
        <w:szCs w:val="20"/>
      </w:rPr>
      <w:ptab w:relativeTo="margin" w:alignment="center" w:leader="none"/>
    </w:r>
    <w:r>
      <w:rPr>
        <w:rFonts w:ascii="Arial" w:hAnsi="Arial" w:cs="Arial"/>
        <w:color w:val="A6A6A6"/>
        <w:szCs w:val="20"/>
      </w:rPr>
      <w:t>Management of Service Providers/Contractors Policy v0.1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01EF4" w14:textId="77777777" w:rsidR="001B0A5E" w:rsidRDefault="001B0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B5A39" w14:textId="77777777" w:rsidR="004C30A4" w:rsidRDefault="004C30A4">
      <w:r>
        <w:separator/>
      </w:r>
    </w:p>
  </w:footnote>
  <w:footnote w:type="continuationSeparator" w:id="0">
    <w:p w14:paraId="02625048" w14:textId="77777777" w:rsidR="004C30A4" w:rsidRDefault="004C3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EAD88" w14:textId="77777777" w:rsidR="001B0A5E" w:rsidRDefault="001B0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08" w:type="dxa"/>
      <w:tblLook w:val="01E0" w:firstRow="1" w:lastRow="1" w:firstColumn="1" w:lastColumn="1" w:noHBand="0" w:noVBand="0"/>
    </w:tblPr>
    <w:tblGrid>
      <w:gridCol w:w="9108"/>
    </w:tblGrid>
    <w:tr w:rsidR="001B0A5E" w:rsidRPr="00BE29CD" w14:paraId="54522ADE" w14:textId="77777777" w:rsidTr="00BE29CD">
      <w:trPr>
        <w:trHeight w:val="784"/>
      </w:trPr>
      <w:tc>
        <w:tcPr>
          <w:tcW w:w="4844" w:type="dxa"/>
          <w:vAlign w:val="center"/>
        </w:tcPr>
        <w:p w14:paraId="0751485F" w14:textId="77777777" w:rsidR="001B0A5E" w:rsidRPr="00BE29CD" w:rsidRDefault="001B0A5E" w:rsidP="00BE29CD">
          <w:pPr>
            <w:jc w:val="right"/>
            <w:rPr>
              <w:rFonts w:ascii="Arial" w:hAnsi="Arial" w:cs="Arial"/>
              <w:b/>
            </w:rPr>
          </w:pPr>
        </w:p>
      </w:tc>
    </w:tr>
  </w:tbl>
  <w:p w14:paraId="6F4375FD" w14:textId="77777777" w:rsidR="001B0A5E" w:rsidRDefault="001B0A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2484E" w14:textId="77777777" w:rsidR="001B0A5E" w:rsidRDefault="001B0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B6150"/>
    <w:multiLevelType w:val="hybridMultilevel"/>
    <w:tmpl w:val="3228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AD2090"/>
    <w:multiLevelType w:val="multilevel"/>
    <w:tmpl w:val="CECA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F0CDC"/>
    <w:multiLevelType w:val="hybridMultilevel"/>
    <w:tmpl w:val="07C0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C04921"/>
    <w:multiLevelType w:val="multilevel"/>
    <w:tmpl w:val="96E6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6F64AF"/>
    <w:multiLevelType w:val="multilevel"/>
    <w:tmpl w:val="AEEC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A97491"/>
    <w:multiLevelType w:val="multilevel"/>
    <w:tmpl w:val="3FCE3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F851B55"/>
    <w:multiLevelType w:val="multilevel"/>
    <w:tmpl w:val="81E6E8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F9D39A7"/>
    <w:multiLevelType w:val="multilevel"/>
    <w:tmpl w:val="D480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D52216"/>
    <w:multiLevelType w:val="multilevel"/>
    <w:tmpl w:val="DC16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BF0F75"/>
    <w:multiLevelType w:val="multilevel"/>
    <w:tmpl w:val="5DAAAC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D17278F"/>
    <w:multiLevelType w:val="hybridMultilevel"/>
    <w:tmpl w:val="861EC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7B37C0"/>
    <w:multiLevelType w:val="multilevel"/>
    <w:tmpl w:val="E3E0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E51707"/>
    <w:multiLevelType w:val="multilevel"/>
    <w:tmpl w:val="286E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597932"/>
    <w:multiLevelType w:val="hybridMultilevel"/>
    <w:tmpl w:val="9B1AA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26FCB"/>
    <w:multiLevelType w:val="multilevel"/>
    <w:tmpl w:val="5DAAAC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327C7D96"/>
    <w:multiLevelType w:val="hybridMultilevel"/>
    <w:tmpl w:val="7BDC2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2624C6"/>
    <w:multiLevelType w:val="multilevel"/>
    <w:tmpl w:val="5DAAAC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670623C5"/>
    <w:multiLevelType w:val="multilevel"/>
    <w:tmpl w:val="D424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D10B4C"/>
    <w:multiLevelType w:val="multilevel"/>
    <w:tmpl w:val="5DAAAC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6DD30BCF"/>
    <w:multiLevelType w:val="multilevel"/>
    <w:tmpl w:val="4CF6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6E316F"/>
    <w:multiLevelType w:val="multilevel"/>
    <w:tmpl w:val="5DAAACE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73555953"/>
    <w:multiLevelType w:val="hybridMultilevel"/>
    <w:tmpl w:val="F86E1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C92172"/>
    <w:multiLevelType w:val="multilevel"/>
    <w:tmpl w:val="AE48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E1408E"/>
    <w:multiLevelType w:val="multilevel"/>
    <w:tmpl w:val="85B2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9"/>
  </w:num>
  <w:num w:numId="3">
    <w:abstractNumId w:val="0"/>
  </w:num>
  <w:num w:numId="4">
    <w:abstractNumId w:val="21"/>
  </w:num>
  <w:num w:numId="5">
    <w:abstractNumId w:val="13"/>
  </w:num>
  <w:num w:numId="6">
    <w:abstractNumId w:val="4"/>
  </w:num>
  <w:num w:numId="7">
    <w:abstractNumId w:val="11"/>
  </w:num>
  <w:num w:numId="8">
    <w:abstractNumId w:val="12"/>
  </w:num>
  <w:num w:numId="9">
    <w:abstractNumId w:val="7"/>
  </w:num>
  <w:num w:numId="10">
    <w:abstractNumId w:val="22"/>
  </w:num>
  <w:num w:numId="11">
    <w:abstractNumId w:val="1"/>
  </w:num>
  <w:num w:numId="12">
    <w:abstractNumId w:val="3"/>
  </w:num>
  <w:num w:numId="13">
    <w:abstractNumId w:val="6"/>
  </w:num>
  <w:num w:numId="14">
    <w:abstractNumId w:val="5"/>
  </w:num>
  <w:num w:numId="15">
    <w:abstractNumId w:val="23"/>
  </w:num>
  <w:num w:numId="16">
    <w:abstractNumId w:val="8"/>
  </w:num>
  <w:num w:numId="17">
    <w:abstractNumId w:val="17"/>
  </w:num>
  <w:num w:numId="18">
    <w:abstractNumId w:val="2"/>
  </w:num>
  <w:num w:numId="19">
    <w:abstractNumId w:val="10"/>
  </w:num>
  <w:num w:numId="20">
    <w:abstractNumId w:val="14"/>
  </w:num>
  <w:num w:numId="21">
    <w:abstractNumId w:val="9"/>
  </w:num>
  <w:num w:numId="22">
    <w:abstractNumId w:val="18"/>
  </w:num>
  <w:num w:numId="23">
    <w:abstractNumId w:val="16"/>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E70"/>
    <w:rsid w:val="000176BB"/>
    <w:rsid w:val="00022014"/>
    <w:rsid w:val="000260A9"/>
    <w:rsid w:val="00034D58"/>
    <w:rsid w:val="000378BD"/>
    <w:rsid w:val="0004473D"/>
    <w:rsid w:val="00051FCC"/>
    <w:rsid w:val="00062824"/>
    <w:rsid w:val="0007332E"/>
    <w:rsid w:val="00076901"/>
    <w:rsid w:val="000975C3"/>
    <w:rsid w:val="000B1509"/>
    <w:rsid w:val="000D03CB"/>
    <w:rsid w:val="000E3E26"/>
    <w:rsid w:val="000F04CA"/>
    <w:rsid w:val="000F1DE2"/>
    <w:rsid w:val="00107429"/>
    <w:rsid w:val="00115B40"/>
    <w:rsid w:val="00124E77"/>
    <w:rsid w:val="001405A0"/>
    <w:rsid w:val="00142E5C"/>
    <w:rsid w:val="00143A33"/>
    <w:rsid w:val="00147A0E"/>
    <w:rsid w:val="00153E70"/>
    <w:rsid w:val="00156288"/>
    <w:rsid w:val="0016023D"/>
    <w:rsid w:val="00166772"/>
    <w:rsid w:val="00170657"/>
    <w:rsid w:val="0018362F"/>
    <w:rsid w:val="00195C19"/>
    <w:rsid w:val="001B0A5E"/>
    <w:rsid w:val="001B2041"/>
    <w:rsid w:val="001B41B8"/>
    <w:rsid w:val="001C703C"/>
    <w:rsid w:val="001D46A9"/>
    <w:rsid w:val="001E6733"/>
    <w:rsid w:val="00206FF1"/>
    <w:rsid w:val="002171A5"/>
    <w:rsid w:val="002358D2"/>
    <w:rsid w:val="00240104"/>
    <w:rsid w:val="00246F25"/>
    <w:rsid w:val="00252D0A"/>
    <w:rsid w:val="00257AA5"/>
    <w:rsid w:val="00260FBD"/>
    <w:rsid w:val="002722C1"/>
    <w:rsid w:val="00277AFA"/>
    <w:rsid w:val="002B24F5"/>
    <w:rsid w:val="002B628E"/>
    <w:rsid w:val="002E163B"/>
    <w:rsid w:val="002E28C1"/>
    <w:rsid w:val="002E7DCC"/>
    <w:rsid w:val="002F5A30"/>
    <w:rsid w:val="00303B13"/>
    <w:rsid w:val="003118B6"/>
    <w:rsid w:val="00313C63"/>
    <w:rsid w:val="0035597E"/>
    <w:rsid w:val="00356C85"/>
    <w:rsid w:val="0036239A"/>
    <w:rsid w:val="00367C08"/>
    <w:rsid w:val="00375D62"/>
    <w:rsid w:val="00384FBC"/>
    <w:rsid w:val="0039389A"/>
    <w:rsid w:val="003A2D71"/>
    <w:rsid w:val="003C01D1"/>
    <w:rsid w:val="003E1B12"/>
    <w:rsid w:val="003F1514"/>
    <w:rsid w:val="003F3566"/>
    <w:rsid w:val="003F4F10"/>
    <w:rsid w:val="00401AF9"/>
    <w:rsid w:val="00416A86"/>
    <w:rsid w:val="004310B3"/>
    <w:rsid w:val="00443275"/>
    <w:rsid w:val="004634F7"/>
    <w:rsid w:val="004705BB"/>
    <w:rsid w:val="00472157"/>
    <w:rsid w:val="004A015A"/>
    <w:rsid w:val="004C0F30"/>
    <w:rsid w:val="004C30A4"/>
    <w:rsid w:val="004C701B"/>
    <w:rsid w:val="004D384A"/>
    <w:rsid w:val="004E3A5C"/>
    <w:rsid w:val="004F7202"/>
    <w:rsid w:val="00513B7E"/>
    <w:rsid w:val="00521DC0"/>
    <w:rsid w:val="005329C4"/>
    <w:rsid w:val="0054271D"/>
    <w:rsid w:val="00546AB1"/>
    <w:rsid w:val="00547657"/>
    <w:rsid w:val="00560B0B"/>
    <w:rsid w:val="00577D99"/>
    <w:rsid w:val="005B1CE1"/>
    <w:rsid w:val="005B6585"/>
    <w:rsid w:val="005C54DE"/>
    <w:rsid w:val="005C662F"/>
    <w:rsid w:val="005D781B"/>
    <w:rsid w:val="005F7C5D"/>
    <w:rsid w:val="00601A86"/>
    <w:rsid w:val="0060551D"/>
    <w:rsid w:val="00607973"/>
    <w:rsid w:val="00610A4B"/>
    <w:rsid w:val="00640B9E"/>
    <w:rsid w:val="0064202C"/>
    <w:rsid w:val="00650A19"/>
    <w:rsid w:val="0066765C"/>
    <w:rsid w:val="00673FD2"/>
    <w:rsid w:val="00677D91"/>
    <w:rsid w:val="0068318F"/>
    <w:rsid w:val="006837E2"/>
    <w:rsid w:val="0069452B"/>
    <w:rsid w:val="00695F72"/>
    <w:rsid w:val="006A3660"/>
    <w:rsid w:val="006B3F95"/>
    <w:rsid w:val="006C152E"/>
    <w:rsid w:val="006C165A"/>
    <w:rsid w:val="006D75A5"/>
    <w:rsid w:val="006E00FA"/>
    <w:rsid w:val="006E1F96"/>
    <w:rsid w:val="006E5DDE"/>
    <w:rsid w:val="007059BC"/>
    <w:rsid w:val="00705B80"/>
    <w:rsid w:val="007110CB"/>
    <w:rsid w:val="00715D05"/>
    <w:rsid w:val="007342EB"/>
    <w:rsid w:val="00742740"/>
    <w:rsid w:val="00742EA3"/>
    <w:rsid w:val="0075351E"/>
    <w:rsid w:val="00757496"/>
    <w:rsid w:val="007635A7"/>
    <w:rsid w:val="007635E4"/>
    <w:rsid w:val="00774C1E"/>
    <w:rsid w:val="0078364B"/>
    <w:rsid w:val="0079114C"/>
    <w:rsid w:val="0079583E"/>
    <w:rsid w:val="00796BFF"/>
    <w:rsid w:val="007A4274"/>
    <w:rsid w:val="007A7CD7"/>
    <w:rsid w:val="007A7E12"/>
    <w:rsid w:val="007B7566"/>
    <w:rsid w:val="007C09E0"/>
    <w:rsid w:val="007C7E65"/>
    <w:rsid w:val="007E0051"/>
    <w:rsid w:val="007F04AA"/>
    <w:rsid w:val="007F092D"/>
    <w:rsid w:val="0080357A"/>
    <w:rsid w:val="008052DE"/>
    <w:rsid w:val="008138B8"/>
    <w:rsid w:val="0081757C"/>
    <w:rsid w:val="00817A61"/>
    <w:rsid w:val="00823D6B"/>
    <w:rsid w:val="00844F27"/>
    <w:rsid w:val="00850840"/>
    <w:rsid w:val="008559E0"/>
    <w:rsid w:val="008611A0"/>
    <w:rsid w:val="0086658C"/>
    <w:rsid w:val="00885F5D"/>
    <w:rsid w:val="00894AFD"/>
    <w:rsid w:val="00895737"/>
    <w:rsid w:val="008A0682"/>
    <w:rsid w:val="008C5C20"/>
    <w:rsid w:val="008D7378"/>
    <w:rsid w:val="008D7EA6"/>
    <w:rsid w:val="008F1266"/>
    <w:rsid w:val="008F131A"/>
    <w:rsid w:val="008F2784"/>
    <w:rsid w:val="008F4B25"/>
    <w:rsid w:val="008F4E35"/>
    <w:rsid w:val="008F6FFD"/>
    <w:rsid w:val="009009E4"/>
    <w:rsid w:val="00904169"/>
    <w:rsid w:val="009059B7"/>
    <w:rsid w:val="009362D0"/>
    <w:rsid w:val="009534A3"/>
    <w:rsid w:val="0095524E"/>
    <w:rsid w:val="00955F85"/>
    <w:rsid w:val="00970DE9"/>
    <w:rsid w:val="009874D0"/>
    <w:rsid w:val="009B4CA7"/>
    <w:rsid w:val="009C5DA4"/>
    <w:rsid w:val="009F13A6"/>
    <w:rsid w:val="00A04A49"/>
    <w:rsid w:val="00A05E93"/>
    <w:rsid w:val="00A12249"/>
    <w:rsid w:val="00A1537E"/>
    <w:rsid w:val="00A35C1B"/>
    <w:rsid w:val="00A461AF"/>
    <w:rsid w:val="00A50083"/>
    <w:rsid w:val="00A50B82"/>
    <w:rsid w:val="00A55EAA"/>
    <w:rsid w:val="00A76F1F"/>
    <w:rsid w:val="00A871EE"/>
    <w:rsid w:val="00AC1399"/>
    <w:rsid w:val="00AF4CB4"/>
    <w:rsid w:val="00AF5746"/>
    <w:rsid w:val="00AF7E8E"/>
    <w:rsid w:val="00B064E8"/>
    <w:rsid w:val="00B076A4"/>
    <w:rsid w:val="00B234EB"/>
    <w:rsid w:val="00B330D8"/>
    <w:rsid w:val="00B353A5"/>
    <w:rsid w:val="00B404EE"/>
    <w:rsid w:val="00B433D8"/>
    <w:rsid w:val="00B449F5"/>
    <w:rsid w:val="00B50F60"/>
    <w:rsid w:val="00B556A7"/>
    <w:rsid w:val="00B6078B"/>
    <w:rsid w:val="00B6627E"/>
    <w:rsid w:val="00B80B82"/>
    <w:rsid w:val="00B902CE"/>
    <w:rsid w:val="00B971BE"/>
    <w:rsid w:val="00BB2FCE"/>
    <w:rsid w:val="00BB41A9"/>
    <w:rsid w:val="00BC735D"/>
    <w:rsid w:val="00BE1FC3"/>
    <w:rsid w:val="00BE29CD"/>
    <w:rsid w:val="00BE7E8A"/>
    <w:rsid w:val="00BF5FDF"/>
    <w:rsid w:val="00C1695C"/>
    <w:rsid w:val="00C27411"/>
    <w:rsid w:val="00C32081"/>
    <w:rsid w:val="00C33B05"/>
    <w:rsid w:val="00C34A8F"/>
    <w:rsid w:val="00C45709"/>
    <w:rsid w:val="00C5020D"/>
    <w:rsid w:val="00C5746A"/>
    <w:rsid w:val="00C65980"/>
    <w:rsid w:val="00C66491"/>
    <w:rsid w:val="00C7791C"/>
    <w:rsid w:val="00C810C7"/>
    <w:rsid w:val="00CA7308"/>
    <w:rsid w:val="00CB6402"/>
    <w:rsid w:val="00CC51AD"/>
    <w:rsid w:val="00CD7B0D"/>
    <w:rsid w:val="00CF593C"/>
    <w:rsid w:val="00D01D16"/>
    <w:rsid w:val="00D12528"/>
    <w:rsid w:val="00D22C7E"/>
    <w:rsid w:val="00D31F58"/>
    <w:rsid w:val="00D35AB9"/>
    <w:rsid w:val="00D360FF"/>
    <w:rsid w:val="00D56E3B"/>
    <w:rsid w:val="00D92194"/>
    <w:rsid w:val="00D928D1"/>
    <w:rsid w:val="00DA29BE"/>
    <w:rsid w:val="00DB6BAD"/>
    <w:rsid w:val="00DD077A"/>
    <w:rsid w:val="00DD1758"/>
    <w:rsid w:val="00DD4451"/>
    <w:rsid w:val="00DD6F6F"/>
    <w:rsid w:val="00DE2BD2"/>
    <w:rsid w:val="00DF7EBB"/>
    <w:rsid w:val="00E054F3"/>
    <w:rsid w:val="00E12D35"/>
    <w:rsid w:val="00E316FE"/>
    <w:rsid w:val="00E574FD"/>
    <w:rsid w:val="00E576F7"/>
    <w:rsid w:val="00E61208"/>
    <w:rsid w:val="00E61A53"/>
    <w:rsid w:val="00E67614"/>
    <w:rsid w:val="00E745D7"/>
    <w:rsid w:val="00E8608C"/>
    <w:rsid w:val="00EB66BC"/>
    <w:rsid w:val="00EC1D79"/>
    <w:rsid w:val="00EC6269"/>
    <w:rsid w:val="00ED42A6"/>
    <w:rsid w:val="00EE1BC5"/>
    <w:rsid w:val="00EF348C"/>
    <w:rsid w:val="00EF6A58"/>
    <w:rsid w:val="00F02084"/>
    <w:rsid w:val="00F30A67"/>
    <w:rsid w:val="00F347C2"/>
    <w:rsid w:val="00F5346F"/>
    <w:rsid w:val="00F900BF"/>
    <w:rsid w:val="00FA12EB"/>
    <w:rsid w:val="00FA41D4"/>
    <w:rsid w:val="00FB4178"/>
    <w:rsid w:val="00FC3638"/>
    <w:rsid w:val="00FC6516"/>
    <w:rsid w:val="00FE023F"/>
    <w:rsid w:val="00FE4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DEF7BD"/>
  <w15:docId w15:val="{B4B84DF6-8E8D-40A1-904B-55F465186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76F7"/>
    <w:rPr>
      <w:rFonts w:asciiTheme="minorHAnsi" w:hAnsiTheme="minorHAnsi"/>
      <w:szCs w:val="24"/>
    </w:rPr>
  </w:style>
  <w:style w:type="paragraph" w:styleId="Heading1">
    <w:name w:val="heading 1"/>
    <w:basedOn w:val="Normal"/>
    <w:next w:val="Normal"/>
    <w:link w:val="Heading1Char"/>
    <w:qFormat/>
    <w:rsid w:val="00A1537E"/>
    <w:pPr>
      <w:keepNext/>
      <w:jc w:val="both"/>
      <w:outlineLvl w:val="0"/>
    </w:pPr>
    <w:rPr>
      <w:rFonts w:asciiTheme="majorHAnsi" w:hAnsiTheme="majorHAnsi"/>
      <w:b/>
      <w:sz w:val="24"/>
      <w:szCs w:val="20"/>
      <w:lang w:val="en-US"/>
    </w:rPr>
  </w:style>
  <w:style w:type="paragraph" w:styleId="Heading2">
    <w:name w:val="heading 2"/>
    <w:basedOn w:val="Normal"/>
    <w:next w:val="Normal"/>
    <w:link w:val="Heading2Char"/>
    <w:unhideWhenUsed/>
    <w:qFormat/>
    <w:rsid w:val="00147A0E"/>
    <w:pPr>
      <w:keepNext/>
      <w:keepLines/>
      <w:spacing w:before="80"/>
      <w:outlineLvl w:val="1"/>
    </w:pPr>
    <w:rPr>
      <w:rFonts w:asciiTheme="majorHAnsi" w:eastAsiaTheme="majorEastAsia" w:hAnsiTheme="majorHAnsi" w:cstheme="majorBidi"/>
      <w:b/>
      <w:bCs/>
      <w:szCs w:val="26"/>
    </w:rPr>
  </w:style>
  <w:style w:type="paragraph" w:styleId="Heading5">
    <w:name w:val="heading 5"/>
    <w:basedOn w:val="Normal"/>
    <w:next w:val="Normal"/>
    <w:link w:val="Heading5Char"/>
    <w:semiHidden/>
    <w:unhideWhenUsed/>
    <w:qFormat/>
    <w:rsid w:val="000B1509"/>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3B05"/>
    <w:pPr>
      <w:tabs>
        <w:tab w:val="center" w:pos="4153"/>
        <w:tab w:val="right" w:pos="8306"/>
      </w:tabs>
    </w:pPr>
  </w:style>
  <w:style w:type="paragraph" w:styleId="Footer">
    <w:name w:val="footer"/>
    <w:basedOn w:val="Normal"/>
    <w:link w:val="FooterChar"/>
    <w:uiPriority w:val="99"/>
    <w:rsid w:val="00C33B05"/>
    <w:pPr>
      <w:tabs>
        <w:tab w:val="center" w:pos="4153"/>
        <w:tab w:val="right" w:pos="8306"/>
      </w:tabs>
    </w:pPr>
  </w:style>
  <w:style w:type="table" w:styleId="TableGrid">
    <w:name w:val="Table Grid"/>
    <w:basedOn w:val="TableNormal"/>
    <w:uiPriority w:val="59"/>
    <w:rsid w:val="00673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F7C5D"/>
    <w:rPr>
      <w:rFonts w:ascii="Tahoma" w:hAnsi="Tahoma" w:cs="Tahoma"/>
      <w:sz w:val="16"/>
      <w:szCs w:val="16"/>
    </w:rPr>
  </w:style>
  <w:style w:type="character" w:customStyle="1" w:styleId="BalloonTextChar">
    <w:name w:val="Balloon Text Char"/>
    <w:basedOn w:val="DefaultParagraphFont"/>
    <w:link w:val="BalloonText"/>
    <w:rsid w:val="005F7C5D"/>
    <w:rPr>
      <w:rFonts w:ascii="Tahoma" w:hAnsi="Tahoma" w:cs="Tahoma"/>
      <w:sz w:val="16"/>
      <w:szCs w:val="16"/>
    </w:rPr>
  </w:style>
  <w:style w:type="character" w:customStyle="1" w:styleId="Heading1Char">
    <w:name w:val="Heading 1 Char"/>
    <w:basedOn w:val="DefaultParagraphFont"/>
    <w:link w:val="Heading1"/>
    <w:rsid w:val="00A1537E"/>
    <w:rPr>
      <w:rFonts w:asciiTheme="majorHAnsi" w:hAnsiTheme="majorHAnsi"/>
      <w:b/>
      <w:sz w:val="24"/>
      <w:lang w:val="en-US"/>
    </w:rPr>
  </w:style>
  <w:style w:type="character" w:customStyle="1" w:styleId="srch-url21">
    <w:name w:val="srch-url21"/>
    <w:basedOn w:val="DefaultParagraphFont"/>
    <w:rsid w:val="00AF5746"/>
    <w:rPr>
      <w:color w:val="5C9FD6"/>
    </w:rPr>
  </w:style>
  <w:style w:type="character" w:customStyle="1" w:styleId="FooterChar">
    <w:name w:val="Footer Char"/>
    <w:basedOn w:val="DefaultParagraphFont"/>
    <w:link w:val="Footer"/>
    <w:uiPriority w:val="99"/>
    <w:rsid w:val="006C152E"/>
    <w:rPr>
      <w:sz w:val="24"/>
      <w:szCs w:val="24"/>
    </w:rPr>
  </w:style>
  <w:style w:type="paragraph" w:styleId="ListParagraph">
    <w:name w:val="List Paragraph"/>
    <w:basedOn w:val="Normal"/>
    <w:uiPriority w:val="34"/>
    <w:qFormat/>
    <w:rsid w:val="00E576F7"/>
    <w:pPr>
      <w:ind w:left="720"/>
      <w:contextualSpacing/>
    </w:pPr>
  </w:style>
  <w:style w:type="paragraph" w:styleId="TOCHeading">
    <w:name w:val="TOC Heading"/>
    <w:basedOn w:val="Heading1"/>
    <w:next w:val="Normal"/>
    <w:uiPriority w:val="39"/>
    <w:semiHidden/>
    <w:unhideWhenUsed/>
    <w:qFormat/>
    <w:rsid w:val="007F092D"/>
    <w:pPr>
      <w:keepLines/>
      <w:spacing w:before="480" w:line="276" w:lineRule="auto"/>
      <w:jc w:val="left"/>
      <w:outlineLvl w:val="9"/>
    </w:pPr>
    <w:rPr>
      <w:rFonts w:eastAsiaTheme="majorEastAsia" w:cstheme="majorBidi"/>
      <w:bCs/>
      <w:color w:val="2E74B5" w:themeColor="accent1" w:themeShade="BF"/>
      <w:sz w:val="28"/>
      <w:szCs w:val="28"/>
      <w:lang w:eastAsia="ja-JP"/>
    </w:rPr>
  </w:style>
  <w:style w:type="paragraph" w:styleId="TOC1">
    <w:name w:val="toc 1"/>
    <w:basedOn w:val="Normal"/>
    <w:next w:val="Normal"/>
    <w:autoRedefine/>
    <w:uiPriority w:val="39"/>
    <w:rsid w:val="007F092D"/>
    <w:pPr>
      <w:spacing w:after="100"/>
    </w:pPr>
  </w:style>
  <w:style w:type="character" w:styleId="Hyperlink">
    <w:name w:val="Hyperlink"/>
    <w:basedOn w:val="DefaultParagraphFont"/>
    <w:uiPriority w:val="99"/>
    <w:unhideWhenUsed/>
    <w:rsid w:val="007F092D"/>
    <w:rPr>
      <w:color w:val="0563C1" w:themeColor="hyperlink"/>
      <w:u w:val="single"/>
    </w:rPr>
  </w:style>
  <w:style w:type="character" w:customStyle="1" w:styleId="Heading2Char">
    <w:name w:val="Heading 2 Char"/>
    <w:basedOn w:val="DefaultParagraphFont"/>
    <w:link w:val="Heading2"/>
    <w:rsid w:val="00147A0E"/>
    <w:rPr>
      <w:rFonts w:asciiTheme="majorHAnsi" w:eastAsiaTheme="majorEastAsia" w:hAnsiTheme="majorHAnsi" w:cstheme="majorBidi"/>
      <w:b/>
      <w:bCs/>
      <w:szCs w:val="26"/>
    </w:rPr>
  </w:style>
  <w:style w:type="paragraph" w:styleId="TOC2">
    <w:name w:val="toc 2"/>
    <w:basedOn w:val="Normal"/>
    <w:next w:val="Normal"/>
    <w:autoRedefine/>
    <w:uiPriority w:val="39"/>
    <w:rsid w:val="00147A0E"/>
    <w:pPr>
      <w:spacing w:after="100"/>
      <w:ind w:left="200"/>
    </w:pPr>
  </w:style>
  <w:style w:type="paragraph" w:customStyle="1" w:styleId="Default">
    <w:name w:val="Default"/>
    <w:rsid w:val="00206FF1"/>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0B1509"/>
    <w:rPr>
      <w:rFonts w:asciiTheme="majorHAnsi" w:eastAsiaTheme="majorEastAsia" w:hAnsiTheme="majorHAnsi" w:cstheme="majorBidi"/>
      <w:color w:val="2E74B5" w:themeColor="accent1" w:themeShade="BF"/>
      <w:szCs w:val="24"/>
    </w:rPr>
  </w:style>
  <w:style w:type="paragraph" w:customStyle="1" w:styleId="paragraph">
    <w:name w:val="paragraph"/>
    <w:basedOn w:val="Normal"/>
    <w:rsid w:val="001B0A5E"/>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1B0A5E"/>
  </w:style>
  <w:style w:type="character" w:customStyle="1" w:styleId="eop">
    <w:name w:val="eop"/>
    <w:basedOn w:val="DefaultParagraphFont"/>
    <w:rsid w:val="001B0A5E"/>
  </w:style>
  <w:style w:type="character" w:customStyle="1" w:styleId="contextualspellingandgrammarerror">
    <w:name w:val="contextualspellingandgrammarerror"/>
    <w:basedOn w:val="DefaultParagraphFont"/>
    <w:rsid w:val="001B0A5E"/>
  </w:style>
  <w:style w:type="character" w:customStyle="1" w:styleId="advancedproofingissue">
    <w:name w:val="advancedproofingissue"/>
    <w:basedOn w:val="DefaultParagraphFont"/>
    <w:rsid w:val="001B0A5E"/>
  </w:style>
  <w:style w:type="character" w:customStyle="1" w:styleId="spellingerror">
    <w:name w:val="spellingerror"/>
    <w:basedOn w:val="DefaultParagraphFont"/>
    <w:rsid w:val="001B0A5E"/>
  </w:style>
  <w:style w:type="character" w:customStyle="1" w:styleId="pagebreaktextspan">
    <w:name w:val="pagebreaktextspan"/>
    <w:basedOn w:val="DefaultParagraphFont"/>
    <w:rsid w:val="001B0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68244">
      <w:bodyDiv w:val="1"/>
      <w:marLeft w:val="0"/>
      <w:marRight w:val="0"/>
      <w:marTop w:val="0"/>
      <w:marBottom w:val="0"/>
      <w:divBdr>
        <w:top w:val="none" w:sz="0" w:space="0" w:color="auto"/>
        <w:left w:val="none" w:sz="0" w:space="0" w:color="auto"/>
        <w:bottom w:val="none" w:sz="0" w:space="0" w:color="auto"/>
        <w:right w:val="none" w:sz="0" w:space="0" w:color="auto"/>
      </w:divBdr>
    </w:div>
    <w:div w:id="93601879">
      <w:bodyDiv w:val="1"/>
      <w:marLeft w:val="0"/>
      <w:marRight w:val="0"/>
      <w:marTop w:val="0"/>
      <w:marBottom w:val="0"/>
      <w:divBdr>
        <w:top w:val="none" w:sz="0" w:space="0" w:color="auto"/>
        <w:left w:val="none" w:sz="0" w:space="0" w:color="auto"/>
        <w:bottom w:val="none" w:sz="0" w:space="0" w:color="auto"/>
        <w:right w:val="none" w:sz="0" w:space="0" w:color="auto"/>
      </w:divBdr>
      <w:divsChild>
        <w:div w:id="707536498">
          <w:marLeft w:val="0"/>
          <w:marRight w:val="0"/>
          <w:marTop w:val="0"/>
          <w:marBottom w:val="0"/>
          <w:divBdr>
            <w:top w:val="none" w:sz="0" w:space="0" w:color="auto"/>
            <w:left w:val="none" w:sz="0" w:space="0" w:color="auto"/>
            <w:bottom w:val="none" w:sz="0" w:space="0" w:color="auto"/>
            <w:right w:val="none" w:sz="0" w:space="0" w:color="auto"/>
          </w:divBdr>
        </w:div>
        <w:div w:id="1743143231">
          <w:marLeft w:val="0"/>
          <w:marRight w:val="0"/>
          <w:marTop w:val="0"/>
          <w:marBottom w:val="0"/>
          <w:divBdr>
            <w:top w:val="none" w:sz="0" w:space="0" w:color="auto"/>
            <w:left w:val="none" w:sz="0" w:space="0" w:color="auto"/>
            <w:bottom w:val="none" w:sz="0" w:space="0" w:color="auto"/>
            <w:right w:val="none" w:sz="0" w:space="0" w:color="auto"/>
          </w:divBdr>
        </w:div>
        <w:div w:id="377634495">
          <w:marLeft w:val="0"/>
          <w:marRight w:val="0"/>
          <w:marTop w:val="0"/>
          <w:marBottom w:val="0"/>
          <w:divBdr>
            <w:top w:val="none" w:sz="0" w:space="0" w:color="auto"/>
            <w:left w:val="none" w:sz="0" w:space="0" w:color="auto"/>
            <w:bottom w:val="none" w:sz="0" w:space="0" w:color="auto"/>
            <w:right w:val="none" w:sz="0" w:space="0" w:color="auto"/>
          </w:divBdr>
        </w:div>
        <w:div w:id="806319072">
          <w:marLeft w:val="0"/>
          <w:marRight w:val="0"/>
          <w:marTop w:val="0"/>
          <w:marBottom w:val="0"/>
          <w:divBdr>
            <w:top w:val="none" w:sz="0" w:space="0" w:color="auto"/>
            <w:left w:val="none" w:sz="0" w:space="0" w:color="auto"/>
            <w:bottom w:val="none" w:sz="0" w:space="0" w:color="auto"/>
            <w:right w:val="none" w:sz="0" w:space="0" w:color="auto"/>
          </w:divBdr>
        </w:div>
        <w:div w:id="2081125054">
          <w:marLeft w:val="0"/>
          <w:marRight w:val="0"/>
          <w:marTop w:val="0"/>
          <w:marBottom w:val="0"/>
          <w:divBdr>
            <w:top w:val="none" w:sz="0" w:space="0" w:color="auto"/>
            <w:left w:val="none" w:sz="0" w:space="0" w:color="auto"/>
            <w:bottom w:val="none" w:sz="0" w:space="0" w:color="auto"/>
            <w:right w:val="none" w:sz="0" w:space="0" w:color="auto"/>
          </w:divBdr>
        </w:div>
        <w:div w:id="287399066">
          <w:marLeft w:val="0"/>
          <w:marRight w:val="0"/>
          <w:marTop w:val="0"/>
          <w:marBottom w:val="0"/>
          <w:divBdr>
            <w:top w:val="none" w:sz="0" w:space="0" w:color="auto"/>
            <w:left w:val="none" w:sz="0" w:space="0" w:color="auto"/>
            <w:bottom w:val="none" w:sz="0" w:space="0" w:color="auto"/>
            <w:right w:val="none" w:sz="0" w:space="0" w:color="auto"/>
          </w:divBdr>
        </w:div>
        <w:div w:id="551384527">
          <w:marLeft w:val="0"/>
          <w:marRight w:val="0"/>
          <w:marTop w:val="0"/>
          <w:marBottom w:val="0"/>
          <w:divBdr>
            <w:top w:val="none" w:sz="0" w:space="0" w:color="auto"/>
            <w:left w:val="none" w:sz="0" w:space="0" w:color="auto"/>
            <w:bottom w:val="none" w:sz="0" w:space="0" w:color="auto"/>
            <w:right w:val="none" w:sz="0" w:space="0" w:color="auto"/>
          </w:divBdr>
        </w:div>
        <w:div w:id="887257085">
          <w:marLeft w:val="0"/>
          <w:marRight w:val="0"/>
          <w:marTop w:val="0"/>
          <w:marBottom w:val="0"/>
          <w:divBdr>
            <w:top w:val="none" w:sz="0" w:space="0" w:color="auto"/>
            <w:left w:val="none" w:sz="0" w:space="0" w:color="auto"/>
            <w:bottom w:val="none" w:sz="0" w:space="0" w:color="auto"/>
            <w:right w:val="none" w:sz="0" w:space="0" w:color="auto"/>
          </w:divBdr>
        </w:div>
        <w:div w:id="1670282512">
          <w:marLeft w:val="0"/>
          <w:marRight w:val="0"/>
          <w:marTop w:val="0"/>
          <w:marBottom w:val="0"/>
          <w:divBdr>
            <w:top w:val="none" w:sz="0" w:space="0" w:color="auto"/>
            <w:left w:val="none" w:sz="0" w:space="0" w:color="auto"/>
            <w:bottom w:val="none" w:sz="0" w:space="0" w:color="auto"/>
            <w:right w:val="none" w:sz="0" w:space="0" w:color="auto"/>
          </w:divBdr>
        </w:div>
        <w:div w:id="2088191302">
          <w:marLeft w:val="0"/>
          <w:marRight w:val="0"/>
          <w:marTop w:val="0"/>
          <w:marBottom w:val="0"/>
          <w:divBdr>
            <w:top w:val="none" w:sz="0" w:space="0" w:color="auto"/>
            <w:left w:val="none" w:sz="0" w:space="0" w:color="auto"/>
            <w:bottom w:val="none" w:sz="0" w:space="0" w:color="auto"/>
            <w:right w:val="none" w:sz="0" w:space="0" w:color="auto"/>
          </w:divBdr>
          <w:divsChild>
            <w:div w:id="317467621">
              <w:marLeft w:val="0"/>
              <w:marRight w:val="0"/>
              <w:marTop w:val="0"/>
              <w:marBottom w:val="0"/>
              <w:divBdr>
                <w:top w:val="none" w:sz="0" w:space="0" w:color="auto"/>
                <w:left w:val="none" w:sz="0" w:space="0" w:color="auto"/>
                <w:bottom w:val="none" w:sz="0" w:space="0" w:color="auto"/>
                <w:right w:val="none" w:sz="0" w:space="0" w:color="auto"/>
              </w:divBdr>
            </w:div>
          </w:divsChild>
        </w:div>
        <w:div w:id="649095363">
          <w:marLeft w:val="0"/>
          <w:marRight w:val="0"/>
          <w:marTop w:val="0"/>
          <w:marBottom w:val="0"/>
          <w:divBdr>
            <w:top w:val="none" w:sz="0" w:space="0" w:color="auto"/>
            <w:left w:val="none" w:sz="0" w:space="0" w:color="auto"/>
            <w:bottom w:val="none" w:sz="0" w:space="0" w:color="auto"/>
            <w:right w:val="none" w:sz="0" w:space="0" w:color="auto"/>
          </w:divBdr>
          <w:divsChild>
            <w:div w:id="949583055">
              <w:marLeft w:val="0"/>
              <w:marRight w:val="0"/>
              <w:marTop w:val="0"/>
              <w:marBottom w:val="0"/>
              <w:divBdr>
                <w:top w:val="none" w:sz="0" w:space="0" w:color="auto"/>
                <w:left w:val="none" w:sz="0" w:space="0" w:color="auto"/>
                <w:bottom w:val="none" w:sz="0" w:space="0" w:color="auto"/>
                <w:right w:val="none" w:sz="0" w:space="0" w:color="auto"/>
              </w:divBdr>
            </w:div>
            <w:div w:id="738094250">
              <w:marLeft w:val="0"/>
              <w:marRight w:val="0"/>
              <w:marTop w:val="0"/>
              <w:marBottom w:val="0"/>
              <w:divBdr>
                <w:top w:val="none" w:sz="0" w:space="0" w:color="auto"/>
                <w:left w:val="none" w:sz="0" w:space="0" w:color="auto"/>
                <w:bottom w:val="none" w:sz="0" w:space="0" w:color="auto"/>
                <w:right w:val="none" w:sz="0" w:space="0" w:color="auto"/>
              </w:divBdr>
            </w:div>
            <w:div w:id="1345355679">
              <w:marLeft w:val="0"/>
              <w:marRight w:val="0"/>
              <w:marTop w:val="0"/>
              <w:marBottom w:val="0"/>
              <w:divBdr>
                <w:top w:val="none" w:sz="0" w:space="0" w:color="auto"/>
                <w:left w:val="none" w:sz="0" w:space="0" w:color="auto"/>
                <w:bottom w:val="none" w:sz="0" w:space="0" w:color="auto"/>
                <w:right w:val="none" w:sz="0" w:space="0" w:color="auto"/>
              </w:divBdr>
            </w:div>
            <w:div w:id="1940218374">
              <w:marLeft w:val="0"/>
              <w:marRight w:val="0"/>
              <w:marTop w:val="0"/>
              <w:marBottom w:val="0"/>
              <w:divBdr>
                <w:top w:val="none" w:sz="0" w:space="0" w:color="auto"/>
                <w:left w:val="none" w:sz="0" w:space="0" w:color="auto"/>
                <w:bottom w:val="none" w:sz="0" w:space="0" w:color="auto"/>
                <w:right w:val="none" w:sz="0" w:space="0" w:color="auto"/>
              </w:divBdr>
            </w:div>
          </w:divsChild>
        </w:div>
        <w:div w:id="1491676414">
          <w:marLeft w:val="0"/>
          <w:marRight w:val="0"/>
          <w:marTop w:val="0"/>
          <w:marBottom w:val="0"/>
          <w:divBdr>
            <w:top w:val="none" w:sz="0" w:space="0" w:color="auto"/>
            <w:left w:val="none" w:sz="0" w:space="0" w:color="auto"/>
            <w:bottom w:val="none" w:sz="0" w:space="0" w:color="auto"/>
            <w:right w:val="none" w:sz="0" w:space="0" w:color="auto"/>
          </w:divBdr>
          <w:divsChild>
            <w:div w:id="1754158208">
              <w:marLeft w:val="0"/>
              <w:marRight w:val="0"/>
              <w:marTop w:val="0"/>
              <w:marBottom w:val="0"/>
              <w:divBdr>
                <w:top w:val="none" w:sz="0" w:space="0" w:color="auto"/>
                <w:left w:val="none" w:sz="0" w:space="0" w:color="auto"/>
                <w:bottom w:val="none" w:sz="0" w:space="0" w:color="auto"/>
                <w:right w:val="none" w:sz="0" w:space="0" w:color="auto"/>
              </w:divBdr>
            </w:div>
            <w:div w:id="1088116108">
              <w:marLeft w:val="0"/>
              <w:marRight w:val="0"/>
              <w:marTop w:val="0"/>
              <w:marBottom w:val="0"/>
              <w:divBdr>
                <w:top w:val="none" w:sz="0" w:space="0" w:color="auto"/>
                <w:left w:val="none" w:sz="0" w:space="0" w:color="auto"/>
                <w:bottom w:val="none" w:sz="0" w:space="0" w:color="auto"/>
                <w:right w:val="none" w:sz="0" w:space="0" w:color="auto"/>
              </w:divBdr>
            </w:div>
            <w:div w:id="1837769853">
              <w:marLeft w:val="0"/>
              <w:marRight w:val="0"/>
              <w:marTop w:val="0"/>
              <w:marBottom w:val="0"/>
              <w:divBdr>
                <w:top w:val="none" w:sz="0" w:space="0" w:color="auto"/>
                <w:left w:val="none" w:sz="0" w:space="0" w:color="auto"/>
                <w:bottom w:val="none" w:sz="0" w:space="0" w:color="auto"/>
                <w:right w:val="none" w:sz="0" w:space="0" w:color="auto"/>
              </w:divBdr>
            </w:div>
          </w:divsChild>
        </w:div>
        <w:div w:id="1272208351">
          <w:marLeft w:val="0"/>
          <w:marRight w:val="0"/>
          <w:marTop w:val="0"/>
          <w:marBottom w:val="0"/>
          <w:divBdr>
            <w:top w:val="none" w:sz="0" w:space="0" w:color="auto"/>
            <w:left w:val="none" w:sz="0" w:space="0" w:color="auto"/>
            <w:bottom w:val="none" w:sz="0" w:space="0" w:color="auto"/>
            <w:right w:val="none" w:sz="0" w:space="0" w:color="auto"/>
          </w:divBdr>
          <w:divsChild>
            <w:div w:id="544146128">
              <w:marLeft w:val="0"/>
              <w:marRight w:val="0"/>
              <w:marTop w:val="0"/>
              <w:marBottom w:val="0"/>
              <w:divBdr>
                <w:top w:val="none" w:sz="0" w:space="0" w:color="auto"/>
                <w:left w:val="none" w:sz="0" w:space="0" w:color="auto"/>
                <w:bottom w:val="none" w:sz="0" w:space="0" w:color="auto"/>
                <w:right w:val="none" w:sz="0" w:space="0" w:color="auto"/>
              </w:divBdr>
            </w:div>
            <w:div w:id="1962178780">
              <w:marLeft w:val="0"/>
              <w:marRight w:val="0"/>
              <w:marTop w:val="0"/>
              <w:marBottom w:val="0"/>
              <w:divBdr>
                <w:top w:val="none" w:sz="0" w:space="0" w:color="auto"/>
                <w:left w:val="none" w:sz="0" w:space="0" w:color="auto"/>
                <w:bottom w:val="none" w:sz="0" w:space="0" w:color="auto"/>
                <w:right w:val="none" w:sz="0" w:space="0" w:color="auto"/>
              </w:divBdr>
            </w:div>
          </w:divsChild>
        </w:div>
        <w:div w:id="157161667">
          <w:marLeft w:val="0"/>
          <w:marRight w:val="0"/>
          <w:marTop w:val="0"/>
          <w:marBottom w:val="0"/>
          <w:divBdr>
            <w:top w:val="none" w:sz="0" w:space="0" w:color="auto"/>
            <w:left w:val="none" w:sz="0" w:space="0" w:color="auto"/>
            <w:bottom w:val="none" w:sz="0" w:space="0" w:color="auto"/>
            <w:right w:val="none" w:sz="0" w:space="0" w:color="auto"/>
          </w:divBdr>
          <w:divsChild>
            <w:div w:id="212354695">
              <w:marLeft w:val="0"/>
              <w:marRight w:val="0"/>
              <w:marTop w:val="0"/>
              <w:marBottom w:val="0"/>
              <w:divBdr>
                <w:top w:val="none" w:sz="0" w:space="0" w:color="auto"/>
                <w:left w:val="none" w:sz="0" w:space="0" w:color="auto"/>
                <w:bottom w:val="none" w:sz="0" w:space="0" w:color="auto"/>
                <w:right w:val="none" w:sz="0" w:space="0" w:color="auto"/>
              </w:divBdr>
            </w:div>
            <w:div w:id="1000886431">
              <w:marLeft w:val="0"/>
              <w:marRight w:val="0"/>
              <w:marTop w:val="0"/>
              <w:marBottom w:val="0"/>
              <w:divBdr>
                <w:top w:val="none" w:sz="0" w:space="0" w:color="auto"/>
                <w:left w:val="none" w:sz="0" w:space="0" w:color="auto"/>
                <w:bottom w:val="none" w:sz="0" w:space="0" w:color="auto"/>
                <w:right w:val="none" w:sz="0" w:space="0" w:color="auto"/>
              </w:divBdr>
            </w:div>
            <w:div w:id="1264798572">
              <w:marLeft w:val="0"/>
              <w:marRight w:val="0"/>
              <w:marTop w:val="0"/>
              <w:marBottom w:val="0"/>
              <w:divBdr>
                <w:top w:val="none" w:sz="0" w:space="0" w:color="auto"/>
                <w:left w:val="none" w:sz="0" w:space="0" w:color="auto"/>
                <w:bottom w:val="none" w:sz="0" w:space="0" w:color="auto"/>
                <w:right w:val="none" w:sz="0" w:space="0" w:color="auto"/>
              </w:divBdr>
            </w:div>
          </w:divsChild>
        </w:div>
        <w:div w:id="1503356482">
          <w:marLeft w:val="0"/>
          <w:marRight w:val="0"/>
          <w:marTop w:val="0"/>
          <w:marBottom w:val="0"/>
          <w:divBdr>
            <w:top w:val="none" w:sz="0" w:space="0" w:color="auto"/>
            <w:left w:val="none" w:sz="0" w:space="0" w:color="auto"/>
            <w:bottom w:val="none" w:sz="0" w:space="0" w:color="auto"/>
            <w:right w:val="none" w:sz="0" w:space="0" w:color="auto"/>
          </w:divBdr>
          <w:divsChild>
            <w:div w:id="941952932">
              <w:marLeft w:val="0"/>
              <w:marRight w:val="0"/>
              <w:marTop w:val="0"/>
              <w:marBottom w:val="0"/>
              <w:divBdr>
                <w:top w:val="none" w:sz="0" w:space="0" w:color="auto"/>
                <w:left w:val="none" w:sz="0" w:space="0" w:color="auto"/>
                <w:bottom w:val="none" w:sz="0" w:space="0" w:color="auto"/>
                <w:right w:val="none" w:sz="0" w:space="0" w:color="auto"/>
              </w:divBdr>
            </w:div>
            <w:div w:id="191960875">
              <w:marLeft w:val="0"/>
              <w:marRight w:val="0"/>
              <w:marTop w:val="0"/>
              <w:marBottom w:val="0"/>
              <w:divBdr>
                <w:top w:val="none" w:sz="0" w:space="0" w:color="auto"/>
                <w:left w:val="none" w:sz="0" w:space="0" w:color="auto"/>
                <w:bottom w:val="none" w:sz="0" w:space="0" w:color="auto"/>
                <w:right w:val="none" w:sz="0" w:space="0" w:color="auto"/>
              </w:divBdr>
            </w:div>
          </w:divsChild>
        </w:div>
        <w:div w:id="1291519490">
          <w:marLeft w:val="0"/>
          <w:marRight w:val="0"/>
          <w:marTop w:val="0"/>
          <w:marBottom w:val="0"/>
          <w:divBdr>
            <w:top w:val="none" w:sz="0" w:space="0" w:color="auto"/>
            <w:left w:val="none" w:sz="0" w:space="0" w:color="auto"/>
            <w:bottom w:val="none" w:sz="0" w:space="0" w:color="auto"/>
            <w:right w:val="none" w:sz="0" w:space="0" w:color="auto"/>
          </w:divBdr>
          <w:divsChild>
            <w:div w:id="203833460">
              <w:marLeft w:val="0"/>
              <w:marRight w:val="0"/>
              <w:marTop w:val="0"/>
              <w:marBottom w:val="0"/>
              <w:divBdr>
                <w:top w:val="none" w:sz="0" w:space="0" w:color="auto"/>
                <w:left w:val="none" w:sz="0" w:space="0" w:color="auto"/>
                <w:bottom w:val="none" w:sz="0" w:space="0" w:color="auto"/>
                <w:right w:val="none" w:sz="0" w:space="0" w:color="auto"/>
              </w:divBdr>
            </w:div>
            <w:div w:id="1284075792">
              <w:marLeft w:val="0"/>
              <w:marRight w:val="0"/>
              <w:marTop w:val="0"/>
              <w:marBottom w:val="0"/>
              <w:divBdr>
                <w:top w:val="none" w:sz="0" w:space="0" w:color="auto"/>
                <w:left w:val="none" w:sz="0" w:space="0" w:color="auto"/>
                <w:bottom w:val="none" w:sz="0" w:space="0" w:color="auto"/>
                <w:right w:val="none" w:sz="0" w:space="0" w:color="auto"/>
              </w:divBdr>
            </w:div>
            <w:div w:id="319046000">
              <w:marLeft w:val="0"/>
              <w:marRight w:val="0"/>
              <w:marTop w:val="0"/>
              <w:marBottom w:val="0"/>
              <w:divBdr>
                <w:top w:val="none" w:sz="0" w:space="0" w:color="auto"/>
                <w:left w:val="none" w:sz="0" w:space="0" w:color="auto"/>
                <w:bottom w:val="none" w:sz="0" w:space="0" w:color="auto"/>
                <w:right w:val="none" w:sz="0" w:space="0" w:color="auto"/>
              </w:divBdr>
            </w:div>
            <w:div w:id="1432821978">
              <w:marLeft w:val="0"/>
              <w:marRight w:val="0"/>
              <w:marTop w:val="0"/>
              <w:marBottom w:val="0"/>
              <w:divBdr>
                <w:top w:val="none" w:sz="0" w:space="0" w:color="auto"/>
                <w:left w:val="none" w:sz="0" w:space="0" w:color="auto"/>
                <w:bottom w:val="none" w:sz="0" w:space="0" w:color="auto"/>
                <w:right w:val="none" w:sz="0" w:space="0" w:color="auto"/>
              </w:divBdr>
            </w:div>
          </w:divsChild>
        </w:div>
        <w:div w:id="1871062084">
          <w:marLeft w:val="0"/>
          <w:marRight w:val="0"/>
          <w:marTop w:val="0"/>
          <w:marBottom w:val="0"/>
          <w:divBdr>
            <w:top w:val="none" w:sz="0" w:space="0" w:color="auto"/>
            <w:left w:val="none" w:sz="0" w:space="0" w:color="auto"/>
            <w:bottom w:val="none" w:sz="0" w:space="0" w:color="auto"/>
            <w:right w:val="none" w:sz="0" w:space="0" w:color="auto"/>
          </w:divBdr>
          <w:divsChild>
            <w:div w:id="1852337563">
              <w:marLeft w:val="0"/>
              <w:marRight w:val="0"/>
              <w:marTop w:val="0"/>
              <w:marBottom w:val="0"/>
              <w:divBdr>
                <w:top w:val="none" w:sz="0" w:space="0" w:color="auto"/>
                <w:left w:val="none" w:sz="0" w:space="0" w:color="auto"/>
                <w:bottom w:val="none" w:sz="0" w:space="0" w:color="auto"/>
                <w:right w:val="none" w:sz="0" w:space="0" w:color="auto"/>
              </w:divBdr>
            </w:div>
            <w:div w:id="61104006">
              <w:marLeft w:val="0"/>
              <w:marRight w:val="0"/>
              <w:marTop w:val="0"/>
              <w:marBottom w:val="0"/>
              <w:divBdr>
                <w:top w:val="none" w:sz="0" w:space="0" w:color="auto"/>
                <w:left w:val="none" w:sz="0" w:space="0" w:color="auto"/>
                <w:bottom w:val="none" w:sz="0" w:space="0" w:color="auto"/>
                <w:right w:val="none" w:sz="0" w:space="0" w:color="auto"/>
              </w:divBdr>
            </w:div>
            <w:div w:id="1193567706">
              <w:marLeft w:val="0"/>
              <w:marRight w:val="0"/>
              <w:marTop w:val="0"/>
              <w:marBottom w:val="0"/>
              <w:divBdr>
                <w:top w:val="none" w:sz="0" w:space="0" w:color="auto"/>
                <w:left w:val="none" w:sz="0" w:space="0" w:color="auto"/>
                <w:bottom w:val="none" w:sz="0" w:space="0" w:color="auto"/>
                <w:right w:val="none" w:sz="0" w:space="0" w:color="auto"/>
              </w:divBdr>
            </w:div>
            <w:div w:id="1894391489">
              <w:marLeft w:val="0"/>
              <w:marRight w:val="0"/>
              <w:marTop w:val="0"/>
              <w:marBottom w:val="0"/>
              <w:divBdr>
                <w:top w:val="none" w:sz="0" w:space="0" w:color="auto"/>
                <w:left w:val="none" w:sz="0" w:space="0" w:color="auto"/>
                <w:bottom w:val="none" w:sz="0" w:space="0" w:color="auto"/>
                <w:right w:val="none" w:sz="0" w:space="0" w:color="auto"/>
              </w:divBdr>
            </w:div>
            <w:div w:id="1799641090">
              <w:marLeft w:val="0"/>
              <w:marRight w:val="0"/>
              <w:marTop w:val="0"/>
              <w:marBottom w:val="0"/>
              <w:divBdr>
                <w:top w:val="none" w:sz="0" w:space="0" w:color="auto"/>
                <w:left w:val="none" w:sz="0" w:space="0" w:color="auto"/>
                <w:bottom w:val="none" w:sz="0" w:space="0" w:color="auto"/>
                <w:right w:val="none" w:sz="0" w:space="0" w:color="auto"/>
              </w:divBdr>
            </w:div>
          </w:divsChild>
        </w:div>
        <w:div w:id="1681732727">
          <w:marLeft w:val="0"/>
          <w:marRight w:val="0"/>
          <w:marTop w:val="0"/>
          <w:marBottom w:val="0"/>
          <w:divBdr>
            <w:top w:val="none" w:sz="0" w:space="0" w:color="auto"/>
            <w:left w:val="none" w:sz="0" w:space="0" w:color="auto"/>
            <w:bottom w:val="none" w:sz="0" w:space="0" w:color="auto"/>
            <w:right w:val="none" w:sz="0" w:space="0" w:color="auto"/>
          </w:divBdr>
        </w:div>
        <w:div w:id="1204252193">
          <w:marLeft w:val="0"/>
          <w:marRight w:val="0"/>
          <w:marTop w:val="0"/>
          <w:marBottom w:val="0"/>
          <w:divBdr>
            <w:top w:val="none" w:sz="0" w:space="0" w:color="auto"/>
            <w:left w:val="none" w:sz="0" w:space="0" w:color="auto"/>
            <w:bottom w:val="none" w:sz="0" w:space="0" w:color="auto"/>
            <w:right w:val="none" w:sz="0" w:space="0" w:color="auto"/>
          </w:divBdr>
        </w:div>
        <w:div w:id="600600339">
          <w:marLeft w:val="0"/>
          <w:marRight w:val="0"/>
          <w:marTop w:val="0"/>
          <w:marBottom w:val="0"/>
          <w:divBdr>
            <w:top w:val="none" w:sz="0" w:space="0" w:color="auto"/>
            <w:left w:val="none" w:sz="0" w:space="0" w:color="auto"/>
            <w:bottom w:val="none" w:sz="0" w:space="0" w:color="auto"/>
            <w:right w:val="none" w:sz="0" w:space="0" w:color="auto"/>
          </w:divBdr>
        </w:div>
        <w:div w:id="1464081996">
          <w:marLeft w:val="0"/>
          <w:marRight w:val="0"/>
          <w:marTop w:val="0"/>
          <w:marBottom w:val="0"/>
          <w:divBdr>
            <w:top w:val="none" w:sz="0" w:space="0" w:color="auto"/>
            <w:left w:val="none" w:sz="0" w:space="0" w:color="auto"/>
            <w:bottom w:val="none" w:sz="0" w:space="0" w:color="auto"/>
            <w:right w:val="none" w:sz="0" w:space="0" w:color="auto"/>
          </w:divBdr>
        </w:div>
        <w:div w:id="1677879904">
          <w:marLeft w:val="0"/>
          <w:marRight w:val="0"/>
          <w:marTop w:val="0"/>
          <w:marBottom w:val="0"/>
          <w:divBdr>
            <w:top w:val="none" w:sz="0" w:space="0" w:color="auto"/>
            <w:left w:val="none" w:sz="0" w:space="0" w:color="auto"/>
            <w:bottom w:val="none" w:sz="0" w:space="0" w:color="auto"/>
            <w:right w:val="none" w:sz="0" w:space="0" w:color="auto"/>
          </w:divBdr>
        </w:div>
        <w:div w:id="1012412952">
          <w:marLeft w:val="0"/>
          <w:marRight w:val="0"/>
          <w:marTop w:val="0"/>
          <w:marBottom w:val="0"/>
          <w:divBdr>
            <w:top w:val="none" w:sz="0" w:space="0" w:color="auto"/>
            <w:left w:val="none" w:sz="0" w:space="0" w:color="auto"/>
            <w:bottom w:val="none" w:sz="0" w:space="0" w:color="auto"/>
            <w:right w:val="none" w:sz="0" w:space="0" w:color="auto"/>
          </w:divBdr>
          <w:divsChild>
            <w:div w:id="2070614755">
              <w:marLeft w:val="0"/>
              <w:marRight w:val="0"/>
              <w:marTop w:val="0"/>
              <w:marBottom w:val="0"/>
              <w:divBdr>
                <w:top w:val="none" w:sz="0" w:space="0" w:color="auto"/>
                <w:left w:val="none" w:sz="0" w:space="0" w:color="auto"/>
                <w:bottom w:val="none" w:sz="0" w:space="0" w:color="auto"/>
                <w:right w:val="none" w:sz="0" w:space="0" w:color="auto"/>
              </w:divBdr>
            </w:div>
            <w:div w:id="2014646588">
              <w:marLeft w:val="0"/>
              <w:marRight w:val="0"/>
              <w:marTop w:val="0"/>
              <w:marBottom w:val="0"/>
              <w:divBdr>
                <w:top w:val="none" w:sz="0" w:space="0" w:color="auto"/>
                <w:left w:val="none" w:sz="0" w:space="0" w:color="auto"/>
                <w:bottom w:val="none" w:sz="0" w:space="0" w:color="auto"/>
                <w:right w:val="none" w:sz="0" w:space="0" w:color="auto"/>
              </w:divBdr>
            </w:div>
          </w:divsChild>
        </w:div>
        <w:div w:id="1436319297">
          <w:marLeft w:val="0"/>
          <w:marRight w:val="0"/>
          <w:marTop w:val="0"/>
          <w:marBottom w:val="0"/>
          <w:divBdr>
            <w:top w:val="none" w:sz="0" w:space="0" w:color="auto"/>
            <w:left w:val="none" w:sz="0" w:space="0" w:color="auto"/>
            <w:bottom w:val="none" w:sz="0" w:space="0" w:color="auto"/>
            <w:right w:val="none" w:sz="0" w:space="0" w:color="auto"/>
          </w:divBdr>
          <w:divsChild>
            <w:div w:id="1318074874">
              <w:marLeft w:val="0"/>
              <w:marRight w:val="0"/>
              <w:marTop w:val="0"/>
              <w:marBottom w:val="0"/>
              <w:divBdr>
                <w:top w:val="none" w:sz="0" w:space="0" w:color="auto"/>
                <w:left w:val="none" w:sz="0" w:space="0" w:color="auto"/>
                <w:bottom w:val="none" w:sz="0" w:space="0" w:color="auto"/>
                <w:right w:val="none" w:sz="0" w:space="0" w:color="auto"/>
              </w:divBdr>
            </w:div>
            <w:div w:id="934559483">
              <w:marLeft w:val="0"/>
              <w:marRight w:val="0"/>
              <w:marTop w:val="0"/>
              <w:marBottom w:val="0"/>
              <w:divBdr>
                <w:top w:val="none" w:sz="0" w:space="0" w:color="auto"/>
                <w:left w:val="none" w:sz="0" w:space="0" w:color="auto"/>
                <w:bottom w:val="none" w:sz="0" w:space="0" w:color="auto"/>
                <w:right w:val="none" w:sz="0" w:space="0" w:color="auto"/>
              </w:divBdr>
            </w:div>
            <w:div w:id="1052970424">
              <w:marLeft w:val="0"/>
              <w:marRight w:val="0"/>
              <w:marTop w:val="0"/>
              <w:marBottom w:val="0"/>
              <w:divBdr>
                <w:top w:val="none" w:sz="0" w:space="0" w:color="auto"/>
                <w:left w:val="none" w:sz="0" w:space="0" w:color="auto"/>
                <w:bottom w:val="none" w:sz="0" w:space="0" w:color="auto"/>
                <w:right w:val="none" w:sz="0" w:space="0" w:color="auto"/>
              </w:divBdr>
            </w:div>
            <w:div w:id="1418475746">
              <w:marLeft w:val="0"/>
              <w:marRight w:val="0"/>
              <w:marTop w:val="0"/>
              <w:marBottom w:val="0"/>
              <w:divBdr>
                <w:top w:val="none" w:sz="0" w:space="0" w:color="auto"/>
                <w:left w:val="none" w:sz="0" w:space="0" w:color="auto"/>
                <w:bottom w:val="none" w:sz="0" w:space="0" w:color="auto"/>
                <w:right w:val="none" w:sz="0" w:space="0" w:color="auto"/>
              </w:divBdr>
            </w:div>
            <w:div w:id="1502624691">
              <w:marLeft w:val="0"/>
              <w:marRight w:val="0"/>
              <w:marTop w:val="0"/>
              <w:marBottom w:val="0"/>
              <w:divBdr>
                <w:top w:val="none" w:sz="0" w:space="0" w:color="auto"/>
                <w:left w:val="none" w:sz="0" w:space="0" w:color="auto"/>
                <w:bottom w:val="none" w:sz="0" w:space="0" w:color="auto"/>
                <w:right w:val="none" w:sz="0" w:space="0" w:color="auto"/>
              </w:divBdr>
            </w:div>
          </w:divsChild>
        </w:div>
        <w:div w:id="969626060">
          <w:marLeft w:val="0"/>
          <w:marRight w:val="0"/>
          <w:marTop w:val="0"/>
          <w:marBottom w:val="0"/>
          <w:divBdr>
            <w:top w:val="none" w:sz="0" w:space="0" w:color="auto"/>
            <w:left w:val="none" w:sz="0" w:space="0" w:color="auto"/>
            <w:bottom w:val="none" w:sz="0" w:space="0" w:color="auto"/>
            <w:right w:val="none" w:sz="0" w:space="0" w:color="auto"/>
          </w:divBdr>
        </w:div>
        <w:div w:id="333267092">
          <w:marLeft w:val="0"/>
          <w:marRight w:val="0"/>
          <w:marTop w:val="0"/>
          <w:marBottom w:val="0"/>
          <w:divBdr>
            <w:top w:val="none" w:sz="0" w:space="0" w:color="auto"/>
            <w:left w:val="none" w:sz="0" w:space="0" w:color="auto"/>
            <w:bottom w:val="none" w:sz="0" w:space="0" w:color="auto"/>
            <w:right w:val="none" w:sz="0" w:space="0" w:color="auto"/>
          </w:divBdr>
        </w:div>
        <w:div w:id="46036282">
          <w:marLeft w:val="0"/>
          <w:marRight w:val="0"/>
          <w:marTop w:val="0"/>
          <w:marBottom w:val="0"/>
          <w:divBdr>
            <w:top w:val="none" w:sz="0" w:space="0" w:color="auto"/>
            <w:left w:val="none" w:sz="0" w:space="0" w:color="auto"/>
            <w:bottom w:val="none" w:sz="0" w:space="0" w:color="auto"/>
            <w:right w:val="none" w:sz="0" w:space="0" w:color="auto"/>
          </w:divBdr>
        </w:div>
        <w:div w:id="1872380336">
          <w:marLeft w:val="0"/>
          <w:marRight w:val="0"/>
          <w:marTop w:val="0"/>
          <w:marBottom w:val="0"/>
          <w:divBdr>
            <w:top w:val="none" w:sz="0" w:space="0" w:color="auto"/>
            <w:left w:val="none" w:sz="0" w:space="0" w:color="auto"/>
            <w:bottom w:val="none" w:sz="0" w:space="0" w:color="auto"/>
            <w:right w:val="none" w:sz="0" w:space="0" w:color="auto"/>
          </w:divBdr>
        </w:div>
        <w:div w:id="628827889">
          <w:marLeft w:val="0"/>
          <w:marRight w:val="0"/>
          <w:marTop w:val="0"/>
          <w:marBottom w:val="0"/>
          <w:divBdr>
            <w:top w:val="none" w:sz="0" w:space="0" w:color="auto"/>
            <w:left w:val="none" w:sz="0" w:space="0" w:color="auto"/>
            <w:bottom w:val="none" w:sz="0" w:space="0" w:color="auto"/>
            <w:right w:val="none" w:sz="0" w:space="0" w:color="auto"/>
          </w:divBdr>
        </w:div>
        <w:div w:id="543057207">
          <w:marLeft w:val="0"/>
          <w:marRight w:val="0"/>
          <w:marTop w:val="0"/>
          <w:marBottom w:val="0"/>
          <w:divBdr>
            <w:top w:val="none" w:sz="0" w:space="0" w:color="auto"/>
            <w:left w:val="none" w:sz="0" w:space="0" w:color="auto"/>
            <w:bottom w:val="none" w:sz="0" w:space="0" w:color="auto"/>
            <w:right w:val="none" w:sz="0" w:space="0" w:color="auto"/>
          </w:divBdr>
          <w:divsChild>
            <w:div w:id="134026056">
              <w:marLeft w:val="0"/>
              <w:marRight w:val="0"/>
              <w:marTop w:val="0"/>
              <w:marBottom w:val="0"/>
              <w:divBdr>
                <w:top w:val="none" w:sz="0" w:space="0" w:color="auto"/>
                <w:left w:val="none" w:sz="0" w:space="0" w:color="auto"/>
                <w:bottom w:val="none" w:sz="0" w:space="0" w:color="auto"/>
                <w:right w:val="none" w:sz="0" w:space="0" w:color="auto"/>
              </w:divBdr>
            </w:div>
            <w:div w:id="947198334">
              <w:marLeft w:val="0"/>
              <w:marRight w:val="0"/>
              <w:marTop w:val="0"/>
              <w:marBottom w:val="0"/>
              <w:divBdr>
                <w:top w:val="none" w:sz="0" w:space="0" w:color="auto"/>
                <w:left w:val="none" w:sz="0" w:space="0" w:color="auto"/>
                <w:bottom w:val="none" w:sz="0" w:space="0" w:color="auto"/>
                <w:right w:val="none" w:sz="0" w:space="0" w:color="auto"/>
              </w:divBdr>
            </w:div>
            <w:div w:id="1171405318">
              <w:marLeft w:val="0"/>
              <w:marRight w:val="0"/>
              <w:marTop w:val="0"/>
              <w:marBottom w:val="0"/>
              <w:divBdr>
                <w:top w:val="none" w:sz="0" w:space="0" w:color="auto"/>
                <w:left w:val="none" w:sz="0" w:space="0" w:color="auto"/>
                <w:bottom w:val="none" w:sz="0" w:space="0" w:color="auto"/>
                <w:right w:val="none" w:sz="0" w:space="0" w:color="auto"/>
              </w:divBdr>
            </w:div>
          </w:divsChild>
        </w:div>
        <w:div w:id="1782996893">
          <w:marLeft w:val="0"/>
          <w:marRight w:val="0"/>
          <w:marTop w:val="0"/>
          <w:marBottom w:val="0"/>
          <w:divBdr>
            <w:top w:val="none" w:sz="0" w:space="0" w:color="auto"/>
            <w:left w:val="none" w:sz="0" w:space="0" w:color="auto"/>
            <w:bottom w:val="none" w:sz="0" w:space="0" w:color="auto"/>
            <w:right w:val="none" w:sz="0" w:space="0" w:color="auto"/>
          </w:divBdr>
          <w:divsChild>
            <w:div w:id="1353456683">
              <w:marLeft w:val="0"/>
              <w:marRight w:val="0"/>
              <w:marTop w:val="0"/>
              <w:marBottom w:val="0"/>
              <w:divBdr>
                <w:top w:val="none" w:sz="0" w:space="0" w:color="auto"/>
                <w:left w:val="none" w:sz="0" w:space="0" w:color="auto"/>
                <w:bottom w:val="none" w:sz="0" w:space="0" w:color="auto"/>
                <w:right w:val="none" w:sz="0" w:space="0" w:color="auto"/>
              </w:divBdr>
            </w:div>
            <w:div w:id="907692116">
              <w:marLeft w:val="0"/>
              <w:marRight w:val="0"/>
              <w:marTop w:val="0"/>
              <w:marBottom w:val="0"/>
              <w:divBdr>
                <w:top w:val="none" w:sz="0" w:space="0" w:color="auto"/>
                <w:left w:val="none" w:sz="0" w:space="0" w:color="auto"/>
                <w:bottom w:val="none" w:sz="0" w:space="0" w:color="auto"/>
                <w:right w:val="none" w:sz="0" w:space="0" w:color="auto"/>
              </w:divBdr>
            </w:div>
          </w:divsChild>
        </w:div>
        <w:div w:id="731929505">
          <w:marLeft w:val="0"/>
          <w:marRight w:val="0"/>
          <w:marTop w:val="0"/>
          <w:marBottom w:val="0"/>
          <w:divBdr>
            <w:top w:val="none" w:sz="0" w:space="0" w:color="auto"/>
            <w:left w:val="none" w:sz="0" w:space="0" w:color="auto"/>
            <w:bottom w:val="none" w:sz="0" w:space="0" w:color="auto"/>
            <w:right w:val="none" w:sz="0" w:space="0" w:color="auto"/>
          </w:divBdr>
        </w:div>
        <w:div w:id="1264458811">
          <w:marLeft w:val="0"/>
          <w:marRight w:val="0"/>
          <w:marTop w:val="0"/>
          <w:marBottom w:val="0"/>
          <w:divBdr>
            <w:top w:val="none" w:sz="0" w:space="0" w:color="auto"/>
            <w:left w:val="none" w:sz="0" w:space="0" w:color="auto"/>
            <w:bottom w:val="none" w:sz="0" w:space="0" w:color="auto"/>
            <w:right w:val="none" w:sz="0" w:space="0" w:color="auto"/>
          </w:divBdr>
        </w:div>
        <w:div w:id="492650179">
          <w:marLeft w:val="0"/>
          <w:marRight w:val="0"/>
          <w:marTop w:val="0"/>
          <w:marBottom w:val="0"/>
          <w:divBdr>
            <w:top w:val="none" w:sz="0" w:space="0" w:color="auto"/>
            <w:left w:val="none" w:sz="0" w:space="0" w:color="auto"/>
            <w:bottom w:val="none" w:sz="0" w:space="0" w:color="auto"/>
            <w:right w:val="none" w:sz="0" w:space="0" w:color="auto"/>
          </w:divBdr>
        </w:div>
        <w:div w:id="1535267688">
          <w:marLeft w:val="0"/>
          <w:marRight w:val="0"/>
          <w:marTop w:val="0"/>
          <w:marBottom w:val="0"/>
          <w:divBdr>
            <w:top w:val="none" w:sz="0" w:space="0" w:color="auto"/>
            <w:left w:val="none" w:sz="0" w:space="0" w:color="auto"/>
            <w:bottom w:val="none" w:sz="0" w:space="0" w:color="auto"/>
            <w:right w:val="none" w:sz="0" w:space="0" w:color="auto"/>
          </w:divBdr>
        </w:div>
        <w:div w:id="1296835851">
          <w:marLeft w:val="0"/>
          <w:marRight w:val="0"/>
          <w:marTop w:val="0"/>
          <w:marBottom w:val="0"/>
          <w:divBdr>
            <w:top w:val="none" w:sz="0" w:space="0" w:color="auto"/>
            <w:left w:val="none" w:sz="0" w:space="0" w:color="auto"/>
            <w:bottom w:val="none" w:sz="0" w:space="0" w:color="auto"/>
            <w:right w:val="none" w:sz="0" w:space="0" w:color="auto"/>
          </w:divBdr>
        </w:div>
        <w:div w:id="891384792">
          <w:marLeft w:val="0"/>
          <w:marRight w:val="0"/>
          <w:marTop w:val="0"/>
          <w:marBottom w:val="0"/>
          <w:divBdr>
            <w:top w:val="none" w:sz="0" w:space="0" w:color="auto"/>
            <w:left w:val="none" w:sz="0" w:space="0" w:color="auto"/>
            <w:bottom w:val="none" w:sz="0" w:space="0" w:color="auto"/>
            <w:right w:val="none" w:sz="0" w:space="0" w:color="auto"/>
          </w:divBdr>
        </w:div>
        <w:div w:id="1308776592">
          <w:marLeft w:val="0"/>
          <w:marRight w:val="0"/>
          <w:marTop w:val="0"/>
          <w:marBottom w:val="0"/>
          <w:divBdr>
            <w:top w:val="none" w:sz="0" w:space="0" w:color="auto"/>
            <w:left w:val="none" w:sz="0" w:space="0" w:color="auto"/>
            <w:bottom w:val="none" w:sz="0" w:space="0" w:color="auto"/>
            <w:right w:val="none" w:sz="0" w:space="0" w:color="auto"/>
          </w:divBdr>
        </w:div>
        <w:div w:id="1011878722">
          <w:marLeft w:val="0"/>
          <w:marRight w:val="0"/>
          <w:marTop w:val="0"/>
          <w:marBottom w:val="0"/>
          <w:divBdr>
            <w:top w:val="none" w:sz="0" w:space="0" w:color="auto"/>
            <w:left w:val="none" w:sz="0" w:space="0" w:color="auto"/>
            <w:bottom w:val="none" w:sz="0" w:space="0" w:color="auto"/>
            <w:right w:val="none" w:sz="0" w:space="0" w:color="auto"/>
          </w:divBdr>
        </w:div>
        <w:div w:id="1769276804">
          <w:marLeft w:val="0"/>
          <w:marRight w:val="0"/>
          <w:marTop w:val="0"/>
          <w:marBottom w:val="0"/>
          <w:divBdr>
            <w:top w:val="none" w:sz="0" w:space="0" w:color="auto"/>
            <w:left w:val="none" w:sz="0" w:space="0" w:color="auto"/>
            <w:bottom w:val="none" w:sz="0" w:space="0" w:color="auto"/>
            <w:right w:val="none" w:sz="0" w:space="0" w:color="auto"/>
          </w:divBdr>
        </w:div>
        <w:div w:id="767238352">
          <w:marLeft w:val="0"/>
          <w:marRight w:val="0"/>
          <w:marTop w:val="0"/>
          <w:marBottom w:val="0"/>
          <w:divBdr>
            <w:top w:val="none" w:sz="0" w:space="0" w:color="auto"/>
            <w:left w:val="none" w:sz="0" w:space="0" w:color="auto"/>
            <w:bottom w:val="none" w:sz="0" w:space="0" w:color="auto"/>
            <w:right w:val="none" w:sz="0" w:space="0" w:color="auto"/>
          </w:divBdr>
        </w:div>
        <w:div w:id="44069679">
          <w:marLeft w:val="0"/>
          <w:marRight w:val="0"/>
          <w:marTop w:val="0"/>
          <w:marBottom w:val="0"/>
          <w:divBdr>
            <w:top w:val="none" w:sz="0" w:space="0" w:color="auto"/>
            <w:left w:val="none" w:sz="0" w:space="0" w:color="auto"/>
            <w:bottom w:val="none" w:sz="0" w:space="0" w:color="auto"/>
            <w:right w:val="none" w:sz="0" w:space="0" w:color="auto"/>
          </w:divBdr>
          <w:divsChild>
            <w:div w:id="1360813609">
              <w:marLeft w:val="0"/>
              <w:marRight w:val="0"/>
              <w:marTop w:val="0"/>
              <w:marBottom w:val="0"/>
              <w:divBdr>
                <w:top w:val="none" w:sz="0" w:space="0" w:color="auto"/>
                <w:left w:val="none" w:sz="0" w:space="0" w:color="auto"/>
                <w:bottom w:val="none" w:sz="0" w:space="0" w:color="auto"/>
                <w:right w:val="none" w:sz="0" w:space="0" w:color="auto"/>
              </w:divBdr>
            </w:div>
            <w:div w:id="1694377379">
              <w:marLeft w:val="0"/>
              <w:marRight w:val="0"/>
              <w:marTop w:val="0"/>
              <w:marBottom w:val="0"/>
              <w:divBdr>
                <w:top w:val="none" w:sz="0" w:space="0" w:color="auto"/>
                <w:left w:val="none" w:sz="0" w:space="0" w:color="auto"/>
                <w:bottom w:val="none" w:sz="0" w:space="0" w:color="auto"/>
                <w:right w:val="none" w:sz="0" w:space="0" w:color="auto"/>
              </w:divBdr>
            </w:div>
            <w:div w:id="2135512596">
              <w:marLeft w:val="0"/>
              <w:marRight w:val="0"/>
              <w:marTop w:val="0"/>
              <w:marBottom w:val="0"/>
              <w:divBdr>
                <w:top w:val="none" w:sz="0" w:space="0" w:color="auto"/>
                <w:left w:val="none" w:sz="0" w:space="0" w:color="auto"/>
                <w:bottom w:val="none" w:sz="0" w:space="0" w:color="auto"/>
                <w:right w:val="none" w:sz="0" w:space="0" w:color="auto"/>
              </w:divBdr>
            </w:div>
            <w:div w:id="1450510119">
              <w:marLeft w:val="0"/>
              <w:marRight w:val="0"/>
              <w:marTop w:val="0"/>
              <w:marBottom w:val="0"/>
              <w:divBdr>
                <w:top w:val="none" w:sz="0" w:space="0" w:color="auto"/>
                <w:left w:val="none" w:sz="0" w:space="0" w:color="auto"/>
                <w:bottom w:val="none" w:sz="0" w:space="0" w:color="auto"/>
                <w:right w:val="none" w:sz="0" w:space="0" w:color="auto"/>
              </w:divBdr>
            </w:div>
            <w:div w:id="585461821">
              <w:marLeft w:val="0"/>
              <w:marRight w:val="0"/>
              <w:marTop w:val="0"/>
              <w:marBottom w:val="0"/>
              <w:divBdr>
                <w:top w:val="none" w:sz="0" w:space="0" w:color="auto"/>
                <w:left w:val="none" w:sz="0" w:space="0" w:color="auto"/>
                <w:bottom w:val="none" w:sz="0" w:space="0" w:color="auto"/>
                <w:right w:val="none" w:sz="0" w:space="0" w:color="auto"/>
              </w:divBdr>
            </w:div>
          </w:divsChild>
        </w:div>
        <w:div w:id="1307859536">
          <w:marLeft w:val="0"/>
          <w:marRight w:val="0"/>
          <w:marTop w:val="0"/>
          <w:marBottom w:val="0"/>
          <w:divBdr>
            <w:top w:val="none" w:sz="0" w:space="0" w:color="auto"/>
            <w:left w:val="none" w:sz="0" w:space="0" w:color="auto"/>
            <w:bottom w:val="none" w:sz="0" w:space="0" w:color="auto"/>
            <w:right w:val="none" w:sz="0" w:space="0" w:color="auto"/>
          </w:divBdr>
          <w:divsChild>
            <w:div w:id="2021471859">
              <w:marLeft w:val="0"/>
              <w:marRight w:val="0"/>
              <w:marTop w:val="0"/>
              <w:marBottom w:val="0"/>
              <w:divBdr>
                <w:top w:val="none" w:sz="0" w:space="0" w:color="auto"/>
                <w:left w:val="none" w:sz="0" w:space="0" w:color="auto"/>
                <w:bottom w:val="none" w:sz="0" w:space="0" w:color="auto"/>
                <w:right w:val="none" w:sz="0" w:space="0" w:color="auto"/>
              </w:divBdr>
            </w:div>
            <w:div w:id="2068644408">
              <w:marLeft w:val="0"/>
              <w:marRight w:val="0"/>
              <w:marTop w:val="0"/>
              <w:marBottom w:val="0"/>
              <w:divBdr>
                <w:top w:val="none" w:sz="0" w:space="0" w:color="auto"/>
                <w:left w:val="none" w:sz="0" w:space="0" w:color="auto"/>
                <w:bottom w:val="none" w:sz="0" w:space="0" w:color="auto"/>
                <w:right w:val="none" w:sz="0" w:space="0" w:color="auto"/>
              </w:divBdr>
            </w:div>
            <w:div w:id="1110394560">
              <w:marLeft w:val="0"/>
              <w:marRight w:val="0"/>
              <w:marTop w:val="0"/>
              <w:marBottom w:val="0"/>
              <w:divBdr>
                <w:top w:val="none" w:sz="0" w:space="0" w:color="auto"/>
                <w:left w:val="none" w:sz="0" w:space="0" w:color="auto"/>
                <w:bottom w:val="none" w:sz="0" w:space="0" w:color="auto"/>
                <w:right w:val="none" w:sz="0" w:space="0" w:color="auto"/>
              </w:divBdr>
            </w:div>
            <w:div w:id="1267077133">
              <w:marLeft w:val="0"/>
              <w:marRight w:val="0"/>
              <w:marTop w:val="0"/>
              <w:marBottom w:val="0"/>
              <w:divBdr>
                <w:top w:val="none" w:sz="0" w:space="0" w:color="auto"/>
                <w:left w:val="none" w:sz="0" w:space="0" w:color="auto"/>
                <w:bottom w:val="none" w:sz="0" w:space="0" w:color="auto"/>
                <w:right w:val="none" w:sz="0" w:space="0" w:color="auto"/>
              </w:divBdr>
            </w:div>
            <w:div w:id="1315064195">
              <w:marLeft w:val="0"/>
              <w:marRight w:val="0"/>
              <w:marTop w:val="0"/>
              <w:marBottom w:val="0"/>
              <w:divBdr>
                <w:top w:val="none" w:sz="0" w:space="0" w:color="auto"/>
                <w:left w:val="none" w:sz="0" w:space="0" w:color="auto"/>
                <w:bottom w:val="none" w:sz="0" w:space="0" w:color="auto"/>
                <w:right w:val="none" w:sz="0" w:space="0" w:color="auto"/>
              </w:divBdr>
            </w:div>
          </w:divsChild>
        </w:div>
        <w:div w:id="1074862627">
          <w:marLeft w:val="0"/>
          <w:marRight w:val="0"/>
          <w:marTop w:val="0"/>
          <w:marBottom w:val="0"/>
          <w:divBdr>
            <w:top w:val="none" w:sz="0" w:space="0" w:color="auto"/>
            <w:left w:val="none" w:sz="0" w:space="0" w:color="auto"/>
            <w:bottom w:val="none" w:sz="0" w:space="0" w:color="auto"/>
            <w:right w:val="none" w:sz="0" w:space="0" w:color="auto"/>
          </w:divBdr>
        </w:div>
        <w:div w:id="761027957">
          <w:marLeft w:val="0"/>
          <w:marRight w:val="0"/>
          <w:marTop w:val="0"/>
          <w:marBottom w:val="0"/>
          <w:divBdr>
            <w:top w:val="none" w:sz="0" w:space="0" w:color="auto"/>
            <w:left w:val="none" w:sz="0" w:space="0" w:color="auto"/>
            <w:bottom w:val="none" w:sz="0" w:space="0" w:color="auto"/>
            <w:right w:val="none" w:sz="0" w:space="0" w:color="auto"/>
          </w:divBdr>
        </w:div>
        <w:div w:id="121923700">
          <w:marLeft w:val="0"/>
          <w:marRight w:val="0"/>
          <w:marTop w:val="0"/>
          <w:marBottom w:val="0"/>
          <w:divBdr>
            <w:top w:val="none" w:sz="0" w:space="0" w:color="auto"/>
            <w:left w:val="none" w:sz="0" w:space="0" w:color="auto"/>
            <w:bottom w:val="none" w:sz="0" w:space="0" w:color="auto"/>
            <w:right w:val="none" w:sz="0" w:space="0" w:color="auto"/>
          </w:divBdr>
        </w:div>
        <w:div w:id="1537621713">
          <w:marLeft w:val="0"/>
          <w:marRight w:val="0"/>
          <w:marTop w:val="0"/>
          <w:marBottom w:val="0"/>
          <w:divBdr>
            <w:top w:val="none" w:sz="0" w:space="0" w:color="auto"/>
            <w:left w:val="none" w:sz="0" w:space="0" w:color="auto"/>
            <w:bottom w:val="none" w:sz="0" w:space="0" w:color="auto"/>
            <w:right w:val="none" w:sz="0" w:space="0" w:color="auto"/>
          </w:divBdr>
        </w:div>
        <w:div w:id="26376519">
          <w:marLeft w:val="0"/>
          <w:marRight w:val="0"/>
          <w:marTop w:val="0"/>
          <w:marBottom w:val="0"/>
          <w:divBdr>
            <w:top w:val="none" w:sz="0" w:space="0" w:color="auto"/>
            <w:left w:val="none" w:sz="0" w:space="0" w:color="auto"/>
            <w:bottom w:val="none" w:sz="0" w:space="0" w:color="auto"/>
            <w:right w:val="none" w:sz="0" w:space="0" w:color="auto"/>
          </w:divBdr>
        </w:div>
        <w:div w:id="1080636779">
          <w:marLeft w:val="0"/>
          <w:marRight w:val="0"/>
          <w:marTop w:val="0"/>
          <w:marBottom w:val="0"/>
          <w:divBdr>
            <w:top w:val="none" w:sz="0" w:space="0" w:color="auto"/>
            <w:left w:val="none" w:sz="0" w:space="0" w:color="auto"/>
            <w:bottom w:val="none" w:sz="0" w:space="0" w:color="auto"/>
            <w:right w:val="none" w:sz="0" w:space="0" w:color="auto"/>
          </w:divBdr>
          <w:divsChild>
            <w:div w:id="1172992200">
              <w:marLeft w:val="0"/>
              <w:marRight w:val="0"/>
              <w:marTop w:val="0"/>
              <w:marBottom w:val="0"/>
              <w:divBdr>
                <w:top w:val="none" w:sz="0" w:space="0" w:color="auto"/>
                <w:left w:val="none" w:sz="0" w:space="0" w:color="auto"/>
                <w:bottom w:val="none" w:sz="0" w:space="0" w:color="auto"/>
                <w:right w:val="none" w:sz="0" w:space="0" w:color="auto"/>
              </w:divBdr>
            </w:div>
            <w:div w:id="319240494">
              <w:marLeft w:val="0"/>
              <w:marRight w:val="0"/>
              <w:marTop w:val="0"/>
              <w:marBottom w:val="0"/>
              <w:divBdr>
                <w:top w:val="none" w:sz="0" w:space="0" w:color="auto"/>
                <w:left w:val="none" w:sz="0" w:space="0" w:color="auto"/>
                <w:bottom w:val="none" w:sz="0" w:space="0" w:color="auto"/>
                <w:right w:val="none" w:sz="0" w:space="0" w:color="auto"/>
              </w:divBdr>
            </w:div>
          </w:divsChild>
        </w:div>
        <w:div w:id="13657475">
          <w:marLeft w:val="0"/>
          <w:marRight w:val="0"/>
          <w:marTop w:val="0"/>
          <w:marBottom w:val="0"/>
          <w:divBdr>
            <w:top w:val="none" w:sz="0" w:space="0" w:color="auto"/>
            <w:left w:val="none" w:sz="0" w:space="0" w:color="auto"/>
            <w:bottom w:val="none" w:sz="0" w:space="0" w:color="auto"/>
            <w:right w:val="none" w:sz="0" w:space="0" w:color="auto"/>
          </w:divBdr>
          <w:divsChild>
            <w:div w:id="1185366092">
              <w:marLeft w:val="0"/>
              <w:marRight w:val="0"/>
              <w:marTop w:val="0"/>
              <w:marBottom w:val="0"/>
              <w:divBdr>
                <w:top w:val="none" w:sz="0" w:space="0" w:color="auto"/>
                <w:left w:val="none" w:sz="0" w:space="0" w:color="auto"/>
                <w:bottom w:val="none" w:sz="0" w:space="0" w:color="auto"/>
                <w:right w:val="none" w:sz="0" w:space="0" w:color="auto"/>
              </w:divBdr>
            </w:div>
            <w:div w:id="878785125">
              <w:marLeft w:val="0"/>
              <w:marRight w:val="0"/>
              <w:marTop w:val="0"/>
              <w:marBottom w:val="0"/>
              <w:divBdr>
                <w:top w:val="none" w:sz="0" w:space="0" w:color="auto"/>
                <w:left w:val="none" w:sz="0" w:space="0" w:color="auto"/>
                <w:bottom w:val="none" w:sz="0" w:space="0" w:color="auto"/>
                <w:right w:val="none" w:sz="0" w:space="0" w:color="auto"/>
              </w:divBdr>
            </w:div>
            <w:div w:id="1523738988">
              <w:marLeft w:val="0"/>
              <w:marRight w:val="0"/>
              <w:marTop w:val="0"/>
              <w:marBottom w:val="0"/>
              <w:divBdr>
                <w:top w:val="none" w:sz="0" w:space="0" w:color="auto"/>
                <w:left w:val="none" w:sz="0" w:space="0" w:color="auto"/>
                <w:bottom w:val="none" w:sz="0" w:space="0" w:color="auto"/>
                <w:right w:val="none" w:sz="0" w:space="0" w:color="auto"/>
              </w:divBdr>
            </w:div>
          </w:divsChild>
        </w:div>
        <w:div w:id="2036805097">
          <w:marLeft w:val="0"/>
          <w:marRight w:val="0"/>
          <w:marTop w:val="0"/>
          <w:marBottom w:val="0"/>
          <w:divBdr>
            <w:top w:val="none" w:sz="0" w:space="0" w:color="auto"/>
            <w:left w:val="none" w:sz="0" w:space="0" w:color="auto"/>
            <w:bottom w:val="none" w:sz="0" w:space="0" w:color="auto"/>
            <w:right w:val="none" w:sz="0" w:space="0" w:color="auto"/>
          </w:divBdr>
        </w:div>
        <w:div w:id="1570194770">
          <w:marLeft w:val="0"/>
          <w:marRight w:val="0"/>
          <w:marTop w:val="0"/>
          <w:marBottom w:val="0"/>
          <w:divBdr>
            <w:top w:val="none" w:sz="0" w:space="0" w:color="auto"/>
            <w:left w:val="none" w:sz="0" w:space="0" w:color="auto"/>
            <w:bottom w:val="none" w:sz="0" w:space="0" w:color="auto"/>
            <w:right w:val="none" w:sz="0" w:space="0" w:color="auto"/>
          </w:divBdr>
        </w:div>
        <w:div w:id="1765571798">
          <w:marLeft w:val="0"/>
          <w:marRight w:val="0"/>
          <w:marTop w:val="0"/>
          <w:marBottom w:val="0"/>
          <w:divBdr>
            <w:top w:val="none" w:sz="0" w:space="0" w:color="auto"/>
            <w:left w:val="none" w:sz="0" w:space="0" w:color="auto"/>
            <w:bottom w:val="none" w:sz="0" w:space="0" w:color="auto"/>
            <w:right w:val="none" w:sz="0" w:space="0" w:color="auto"/>
          </w:divBdr>
        </w:div>
        <w:div w:id="1477799577">
          <w:marLeft w:val="0"/>
          <w:marRight w:val="0"/>
          <w:marTop w:val="0"/>
          <w:marBottom w:val="0"/>
          <w:divBdr>
            <w:top w:val="none" w:sz="0" w:space="0" w:color="auto"/>
            <w:left w:val="none" w:sz="0" w:space="0" w:color="auto"/>
            <w:bottom w:val="none" w:sz="0" w:space="0" w:color="auto"/>
            <w:right w:val="none" w:sz="0" w:space="0" w:color="auto"/>
          </w:divBdr>
        </w:div>
        <w:div w:id="2101902988">
          <w:marLeft w:val="0"/>
          <w:marRight w:val="0"/>
          <w:marTop w:val="0"/>
          <w:marBottom w:val="0"/>
          <w:divBdr>
            <w:top w:val="none" w:sz="0" w:space="0" w:color="auto"/>
            <w:left w:val="none" w:sz="0" w:space="0" w:color="auto"/>
            <w:bottom w:val="none" w:sz="0" w:space="0" w:color="auto"/>
            <w:right w:val="none" w:sz="0" w:space="0" w:color="auto"/>
          </w:divBdr>
        </w:div>
        <w:div w:id="1674380507">
          <w:marLeft w:val="0"/>
          <w:marRight w:val="0"/>
          <w:marTop w:val="0"/>
          <w:marBottom w:val="0"/>
          <w:divBdr>
            <w:top w:val="none" w:sz="0" w:space="0" w:color="auto"/>
            <w:left w:val="none" w:sz="0" w:space="0" w:color="auto"/>
            <w:bottom w:val="none" w:sz="0" w:space="0" w:color="auto"/>
            <w:right w:val="none" w:sz="0" w:space="0" w:color="auto"/>
          </w:divBdr>
          <w:divsChild>
            <w:div w:id="2029746927">
              <w:marLeft w:val="0"/>
              <w:marRight w:val="0"/>
              <w:marTop w:val="0"/>
              <w:marBottom w:val="0"/>
              <w:divBdr>
                <w:top w:val="none" w:sz="0" w:space="0" w:color="auto"/>
                <w:left w:val="none" w:sz="0" w:space="0" w:color="auto"/>
                <w:bottom w:val="none" w:sz="0" w:space="0" w:color="auto"/>
                <w:right w:val="none" w:sz="0" w:space="0" w:color="auto"/>
              </w:divBdr>
            </w:div>
            <w:div w:id="1253588269">
              <w:marLeft w:val="0"/>
              <w:marRight w:val="0"/>
              <w:marTop w:val="0"/>
              <w:marBottom w:val="0"/>
              <w:divBdr>
                <w:top w:val="none" w:sz="0" w:space="0" w:color="auto"/>
                <w:left w:val="none" w:sz="0" w:space="0" w:color="auto"/>
                <w:bottom w:val="none" w:sz="0" w:space="0" w:color="auto"/>
                <w:right w:val="none" w:sz="0" w:space="0" w:color="auto"/>
              </w:divBdr>
            </w:div>
            <w:div w:id="42339094">
              <w:marLeft w:val="0"/>
              <w:marRight w:val="0"/>
              <w:marTop w:val="0"/>
              <w:marBottom w:val="0"/>
              <w:divBdr>
                <w:top w:val="none" w:sz="0" w:space="0" w:color="auto"/>
                <w:left w:val="none" w:sz="0" w:space="0" w:color="auto"/>
                <w:bottom w:val="none" w:sz="0" w:space="0" w:color="auto"/>
                <w:right w:val="none" w:sz="0" w:space="0" w:color="auto"/>
              </w:divBdr>
            </w:div>
            <w:div w:id="1393652322">
              <w:marLeft w:val="0"/>
              <w:marRight w:val="0"/>
              <w:marTop w:val="0"/>
              <w:marBottom w:val="0"/>
              <w:divBdr>
                <w:top w:val="none" w:sz="0" w:space="0" w:color="auto"/>
                <w:left w:val="none" w:sz="0" w:space="0" w:color="auto"/>
                <w:bottom w:val="none" w:sz="0" w:space="0" w:color="auto"/>
                <w:right w:val="none" w:sz="0" w:space="0" w:color="auto"/>
              </w:divBdr>
            </w:div>
            <w:div w:id="537788652">
              <w:marLeft w:val="0"/>
              <w:marRight w:val="0"/>
              <w:marTop w:val="0"/>
              <w:marBottom w:val="0"/>
              <w:divBdr>
                <w:top w:val="none" w:sz="0" w:space="0" w:color="auto"/>
                <w:left w:val="none" w:sz="0" w:space="0" w:color="auto"/>
                <w:bottom w:val="none" w:sz="0" w:space="0" w:color="auto"/>
                <w:right w:val="none" w:sz="0" w:space="0" w:color="auto"/>
              </w:divBdr>
            </w:div>
          </w:divsChild>
        </w:div>
        <w:div w:id="98379167">
          <w:marLeft w:val="0"/>
          <w:marRight w:val="0"/>
          <w:marTop w:val="0"/>
          <w:marBottom w:val="0"/>
          <w:divBdr>
            <w:top w:val="none" w:sz="0" w:space="0" w:color="auto"/>
            <w:left w:val="none" w:sz="0" w:space="0" w:color="auto"/>
            <w:bottom w:val="none" w:sz="0" w:space="0" w:color="auto"/>
            <w:right w:val="none" w:sz="0" w:space="0" w:color="auto"/>
          </w:divBdr>
          <w:divsChild>
            <w:div w:id="997920373">
              <w:marLeft w:val="0"/>
              <w:marRight w:val="0"/>
              <w:marTop w:val="0"/>
              <w:marBottom w:val="0"/>
              <w:divBdr>
                <w:top w:val="none" w:sz="0" w:space="0" w:color="auto"/>
                <w:left w:val="none" w:sz="0" w:space="0" w:color="auto"/>
                <w:bottom w:val="none" w:sz="0" w:space="0" w:color="auto"/>
                <w:right w:val="none" w:sz="0" w:space="0" w:color="auto"/>
              </w:divBdr>
            </w:div>
            <w:div w:id="758210647">
              <w:marLeft w:val="0"/>
              <w:marRight w:val="0"/>
              <w:marTop w:val="0"/>
              <w:marBottom w:val="0"/>
              <w:divBdr>
                <w:top w:val="none" w:sz="0" w:space="0" w:color="auto"/>
                <w:left w:val="none" w:sz="0" w:space="0" w:color="auto"/>
                <w:bottom w:val="none" w:sz="0" w:space="0" w:color="auto"/>
                <w:right w:val="none" w:sz="0" w:space="0" w:color="auto"/>
              </w:divBdr>
            </w:div>
            <w:div w:id="217284310">
              <w:marLeft w:val="0"/>
              <w:marRight w:val="0"/>
              <w:marTop w:val="0"/>
              <w:marBottom w:val="0"/>
              <w:divBdr>
                <w:top w:val="none" w:sz="0" w:space="0" w:color="auto"/>
                <w:left w:val="none" w:sz="0" w:space="0" w:color="auto"/>
                <w:bottom w:val="none" w:sz="0" w:space="0" w:color="auto"/>
                <w:right w:val="none" w:sz="0" w:space="0" w:color="auto"/>
              </w:divBdr>
            </w:div>
          </w:divsChild>
        </w:div>
        <w:div w:id="1173959694">
          <w:marLeft w:val="0"/>
          <w:marRight w:val="0"/>
          <w:marTop w:val="0"/>
          <w:marBottom w:val="0"/>
          <w:divBdr>
            <w:top w:val="none" w:sz="0" w:space="0" w:color="auto"/>
            <w:left w:val="none" w:sz="0" w:space="0" w:color="auto"/>
            <w:bottom w:val="none" w:sz="0" w:space="0" w:color="auto"/>
            <w:right w:val="none" w:sz="0" w:space="0" w:color="auto"/>
          </w:divBdr>
        </w:div>
        <w:div w:id="371345020">
          <w:marLeft w:val="0"/>
          <w:marRight w:val="0"/>
          <w:marTop w:val="0"/>
          <w:marBottom w:val="0"/>
          <w:divBdr>
            <w:top w:val="none" w:sz="0" w:space="0" w:color="auto"/>
            <w:left w:val="none" w:sz="0" w:space="0" w:color="auto"/>
            <w:bottom w:val="none" w:sz="0" w:space="0" w:color="auto"/>
            <w:right w:val="none" w:sz="0" w:space="0" w:color="auto"/>
          </w:divBdr>
        </w:div>
        <w:div w:id="649679688">
          <w:marLeft w:val="0"/>
          <w:marRight w:val="0"/>
          <w:marTop w:val="0"/>
          <w:marBottom w:val="0"/>
          <w:divBdr>
            <w:top w:val="none" w:sz="0" w:space="0" w:color="auto"/>
            <w:left w:val="none" w:sz="0" w:space="0" w:color="auto"/>
            <w:bottom w:val="none" w:sz="0" w:space="0" w:color="auto"/>
            <w:right w:val="none" w:sz="0" w:space="0" w:color="auto"/>
          </w:divBdr>
        </w:div>
        <w:div w:id="387923223">
          <w:marLeft w:val="0"/>
          <w:marRight w:val="0"/>
          <w:marTop w:val="0"/>
          <w:marBottom w:val="0"/>
          <w:divBdr>
            <w:top w:val="none" w:sz="0" w:space="0" w:color="auto"/>
            <w:left w:val="none" w:sz="0" w:space="0" w:color="auto"/>
            <w:bottom w:val="none" w:sz="0" w:space="0" w:color="auto"/>
            <w:right w:val="none" w:sz="0" w:space="0" w:color="auto"/>
          </w:divBdr>
        </w:div>
        <w:div w:id="1097602245">
          <w:marLeft w:val="0"/>
          <w:marRight w:val="0"/>
          <w:marTop w:val="0"/>
          <w:marBottom w:val="0"/>
          <w:divBdr>
            <w:top w:val="none" w:sz="0" w:space="0" w:color="auto"/>
            <w:left w:val="none" w:sz="0" w:space="0" w:color="auto"/>
            <w:bottom w:val="none" w:sz="0" w:space="0" w:color="auto"/>
            <w:right w:val="none" w:sz="0" w:space="0" w:color="auto"/>
          </w:divBdr>
        </w:div>
        <w:div w:id="1452940569">
          <w:marLeft w:val="0"/>
          <w:marRight w:val="0"/>
          <w:marTop w:val="0"/>
          <w:marBottom w:val="0"/>
          <w:divBdr>
            <w:top w:val="none" w:sz="0" w:space="0" w:color="auto"/>
            <w:left w:val="none" w:sz="0" w:space="0" w:color="auto"/>
            <w:bottom w:val="none" w:sz="0" w:space="0" w:color="auto"/>
            <w:right w:val="none" w:sz="0" w:space="0" w:color="auto"/>
          </w:divBdr>
        </w:div>
        <w:div w:id="1305964348">
          <w:marLeft w:val="0"/>
          <w:marRight w:val="0"/>
          <w:marTop w:val="0"/>
          <w:marBottom w:val="0"/>
          <w:divBdr>
            <w:top w:val="none" w:sz="0" w:space="0" w:color="auto"/>
            <w:left w:val="none" w:sz="0" w:space="0" w:color="auto"/>
            <w:bottom w:val="none" w:sz="0" w:space="0" w:color="auto"/>
            <w:right w:val="none" w:sz="0" w:space="0" w:color="auto"/>
          </w:divBdr>
        </w:div>
        <w:div w:id="2008901533">
          <w:marLeft w:val="0"/>
          <w:marRight w:val="0"/>
          <w:marTop w:val="0"/>
          <w:marBottom w:val="0"/>
          <w:divBdr>
            <w:top w:val="none" w:sz="0" w:space="0" w:color="auto"/>
            <w:left w:val="none" w:sz="0" w:space="0" w:color="auto"/>
            <w:bottom w:val="none" w:sz="0" w:space="0" w:color="auto"/>
            <w:right w:val="none" w:sz="0" w:space="0" w:color="auto"/>
          </w:divBdr>
        </w:div>
        <w:div w:id="527567332">
          <w:marLeft w:val="0"/>
          <w:marRight w:val="0"/>
          <w:marTop w:val="0"/>
          <w:marBottom w:val="0"/>
          <w:divBdr>
            <w:top w:val="none" w:sz="0" w:space="0" w:color="auto"/>
            <w:left w:val="none" w:sz="0" w:space="0" w:color="auto"/>
            <w:bottom w:val="none" w:sz="0" w:space="0" w:color="auto"/>
            <w:right w:val="none" w:sz="0" w:space="0" w:color="auto"/>
          </w:divBdr>
        </w:div>
        <w:div w:id="1960526355">
          <w:marLeft w:val="0"/>
          <w:marRight w:val="0"/>
          <w:marTop w:val="0"/>
          <w:marBottom w:val="0"/>
          <w:divBdr>
            <w:top w:val="none" w:sz="0" w:space="0" w:color="auto"/>
            <w:left w:val="none" w:sz="0" w:space="0" w:color="auto"/>
            <w:bottom w:val="none" w:sz="0" w:space="0" w:color="auto"/>
            <w:right w:val="none" w:sz="0" w:space="0" w:color="auto"/>
          </w:divBdr>
        </w:div>
        <w:div w:id="2037073586">
          <w:marLeft w:val="0"/>
          <w:marRight w:val="0"/>
          <w:marTop w:val="0"/>
          <w:marBottom w:val="0"/>
          <w:divBdr>
            <w:top w:val="none" w:sz="0" w:space="0" w:color="auto"/>
            <w:left w:val="none" w:sz="0" w:space="0" w:color="auto"/>
            <w:bottom w:val="none" w:sz="0" w:space="0" w:color="auto"/>
            <w:right w:val="none" w:sz="0" w:space="0" w:color="auto"/>
          </w:divBdr>
        </w:div>
        <w:div w:id="1066685773">
          <w:marLeft w:val="0"/>
          <w:marRight w:val="0"/>
          <w:marTop w:val="0"/>
          <w:marBottom w:val="0"/>
          <w:divBdr>
            <w:top w:val="none" w:sz="0" w:space="0" w:color="auto"/>
            <w:left w:val="none" w:sz="0" w:space="0" w:color="auto"/>
            <w:bottom w:val="none" w:sz="0" w:space="0" w:color="auto"/>
            <w:right w:val="none" w:sz="0" w:space="0" w:color="auto"/>
          </w:divBdr>
        </w:div>
        <w:div w:id="492456866">
          <w:marLeft w:val="0"/>
          <w:marRight w:val="0"/>
          <w:marTop w:val="0"/>
          <w:marBottom w:val="0"/>
          <w:divBdr>
            <w:top w:val="none" w:sz="0" w:space="0" w:color="auto"/>
            <w:left w:val="none" w:sz="0" w:space="0" w:color="auto"/>
            <w:bottom w:val="none" w:sz="0" w:space="0" w:color="auto"/>
            <w:right w:val="none" w:sz="0" w:space="0" w:color="auto"/>
          </w:divBdr>
        </w:div>
        <w:div w:id="416441403">
          <w:marLeft w:val="0"/>
          <w:marRight w:val="0"/>
          <w:marTop w:val="0"/>
          <w:marBottom w:val="0"/>
          <w:divBdr>
            <w:top w:val="none" w:sz="0" w:space="0" w:color="auto"/>
            <w:left w:val="none" w:sz="0" w:space="0" w:color="auto"/>
            <w:bottom w:val="none" w:sz="0" w:space="0" w:color="auto"/>
            <w:right w:val="none" w:sz="0" w:space="0" w:color="auto"/>
          </w:divBdr>
        </w:div>
        <w:div w:id="1232236901">
          <w:marLeft w:val="0"/>
          <w:marRight w:val="0"/>
          <w:marTop w:val="0"/>
          <w:marBottom w:val="0"/>
          <w:divBdr>
            <w:top w:val="none" w:sz="0" w:space="0" w:color="auto"/>
            <w:left w:val="none" w:sz="0" w:space="0" w:color="auto"/>
            <w:bottom w:val="none" w:sz="0" w:space="0" w:color="auto"/>
            <w:right w:val="none" w:sz="0" w:space="0" w:color="auto"/>
          </w:divBdr>
        </w:div>
        <w:div w:id="1808669996">
          <w:marLeft w:val="0"/>
          <w:marRight w:val="0"/>
          <w:marTop w:val="0"/>
          <w:marBottom w:val="0"/>
          <w:divBdr>
            <w:top w:val="none" w:sz="0" w:space="0" w:color="auto"/>
            <w:left w:val="none" w:sz="0" w:space="0" w:color="auto"/>
            <w:bottom w:val="none" w:sz="0" w:space="0" w:color="auto"/>
            <w:right w:val="none" w:sz="0" w:space="0" w:color="auto"/>
          </w:divBdr>
        </w:div>
        <w:div w:id="824853926">
          <w:marLeft w:val="0"/>
          <w:marRight w:val="0"/>
          <w:marTop w:val="0"/>
          <w:marBottom w:val="0"/>
          <w:divBdr>
            <w:top w:val="none" w:sz="0" w:space="0" w:color="auto"/>
            <w:left w:val="none" w:sz="0" w:space="0" w:color="auto"/>
            <w:bottom w:val="none" w:sz="0" w:space="0" w:color="auto"/>
            <w:right w:val="none" w:sz="0" w:space="0" w:color="auto"/>
          </w:divBdr>
        </w:div>
        <w:div w:id="357044548">
          <w:marLeft w:val="0"/>
          <w:marRight w:val="0"/>
          <w:marTop w:val="0"/>
          <w:marBottom w:val="0"/>
          <w:divBdr>
            <w:top w:val="none" w:sz="0" w:space="0" w:color="auto"/>
            <w:left w:val="none" w:sz="0" w:space="0" w:color="auto"/>
            <w:bottom w:val="none" w:sz="0" w:space="0" w:color="auto"/>
            <w:right w:val="none" w:sz="0" w:space="0" w:color="auto"/>
          </w:divBdr>
        </w:div>
        <w:div w:id="2003971774">
          <w:marLeft w:val="0"/>
          <w:marRight w:val="0"/>
          <w:marTop w:val="0"/>
          <w:marBottom w:val="0"/>
          <w:divBdr>
            <w:top w:val="none" w:sz="0" w:space="0" w:color="auto"/>
            <w:left w:val="none" w:sz="0" w:space="0" w:color="auto"/>
            <w:bottom w:val="none" w:sz="0" w:space="0" w:color="auto"/>
            <w:right w:val="none" w:sz="0" w:space="0" w:color="auto"/>
          </w:divBdr>
        </w:div>
        <w:div w:id="1432166923">
          <w:marLeft w:val="0"/>
          <w:marRight w:val="0"/>
          <w:marTop w:val="0"/>
          <w:marBottom w:val="0"/>
          <w:divBdr>
            <w:top w:val="none" w:sz="0" w:space="0" w:color="auto"/>
            <w:left w:val="none" w:sz="0" w:space="0" w:color="auto"/>
            <w:bottom w:val="none" w:sz="0" w:space="0" w:color="auto"/>
            <w:right w:val="none" w:sz="0" w:space="0" w:color="auto"/>
          </w:divBdr>
        </w:div>
        <w:div w:id="484394486">
          <w:marLeft w:val="0"/>
          <w:marRight w:val="0"/>
          <w:marTop w:val="0"/>
          <w:marBottom w:val="0"/>
          <w:divBdr>
            <w:top w:val="none" w:sz="0" w:space="0" w:color="auto"/>
            <w:left w:val="none" w:sz="0" w:space="0" w:color="auto"/>
            <w:bottom w:val="none" w:sz="0" w:space="0" w:color="auto"/>
            <w:right w:val="none" w:sz="0" w:space="0" w:color="auto"/>
          </w:divBdr>
        </w:div>
        <w:div w:id="433288754">
          <w:marLeft w:val="0"/>
          <w:marRight w:val="0"/>
          <w:marTop w:val="0"/>
          <w:marBottom w:val="0"/>
          <w:divBdr>
            <w:top w:val="none" w:sz="0" w:space="0" w:color="auto"/>
            <w:left w:val="none" w:sz="0" w:space="0" w:color="auto"/>
            <w:bottom w:val="none" w:sz="0" w:space="0" w:color="auto"/>
            <w:right w:val="none" w:sz="0" w:space="0" w:color="auto"/>
          </w:divBdr>
        </w:div>
        <w:div w:id="2100252332">
          <w:marLeft w:val="0"/>
          <w:marRight w:val="0"/>
          <w:marTop w:val="0"/>
          <w:marBottom w:val="0"/>
          <w:divBdr>
            <w:top w:val="none" w:sz="0" w:space="0" w:color="auto"/>
            <w:left w:val="none" w:sz="0" w:space="0" w:color="auto"/>
            <w:bottom w:val="none" w:sz="0" w:space="0" w:color="auto"/>
            <w:right w:val="none" w:sz="0" w:space="0" w:color="auto"/>
          </w:divBdr>
        </w:div>
        <w:div w:id="727916556">
          <w:marLeft w:val="0"/>
          <w:marRight w:val="0"/>
          <w:marTop w:val="0"/>
          <w:marBottom w:val="0"/>
          <w:divBdr>
            <w:top w:val="none" w:sz="0" w:space="0" w:color="auto"/>
            <w:left w:val="none" w:sz="0" w:space="0" w:color="auto"/>
            <w:bottom w:val="none" w:sz="0" w:space="0" w:color="auto"/>
            <w:right w:val="none" w:sz="0" w:space="0" w:color="auto"/>
          </w:divBdr>
        </w:div>
        <w:div w:id="115956489">
          <w:marLeft w:val="0"/>
          <w:marRight w:val="0"/>
          <w:marTop w:val="0"/>
          <w:marBottom w:val="0"/>
          <w:divBdr>
            <w:top w:val="none" w:sz="0" w:space="0" w:color="auto"/>
            <w:left w:val="none" w:sz="0" w:space="0" w:color="auto"/>
            <w:bottom w:val="none" w:sz="0" w:space="0" w:color="auto"/>
            <w:right w:val="none" w:sz="0" w:space="0" w:color="auto"/>
          </w:divBdr>
        </w:div>
        <w:div w:id="2055345110">
          <w:marLeft w:val="0"/>
          <w:marRight w:val="0"/>
          <w:marTop w:val="0"/>
          <w:marBottom w:val="0"/>
          <w:divBdr>
            <w:top w:val="none" w:sz="0" w:space="0" w:color="auto"/>
            <w:left w:val="none" w:sz="0" w:space="0" w:color="auto"/>
            <w:bottom w:val="none" w:sz="0" w:space="0" w:color="auto"/>
            <w:right w:val="none" w:sz="0" w:space="0" w:color="auto"/>
          </w:divBdr>
        </w:div>
        <w:div w:id="1995914858">
          <w:marLeft w:val="0"/>
          <w:marRight w:val="0"/>
          <w:marTop w:val="0"/>
          <w:marBottom w:val="0"/>
          <w:divBdr>
            <w:top w:val="none" w:sz="0" w:space="0" w:color="auto"/>
            <w:left w:val="none" w:sz="0" w:space="0" w:color="auto"/>
            <w:bottom w:val="none" w:sz="0" w:space="0" w:color="auto"/>
            <w:right w:val="none" w:sz="0" w:space="0" w:color="auto"/>
          </w:divBdr>
        </w:div>
        <w:div w:id="63186579">
          <w:marLeft w:val="0"/>
          <w:marRight w:val="0"/>
          <w:marTop w:val="0"/>
          <w:marBottom w:val="0"/>
          <w:divBdr>
            <w:top w:val="none" w:sz="0" w:space="0" w:color="auto"/>
            <w:left w:val="none" w:sz="0" w:space="0" w:color="auto"/>
            <w:bottom w:val="none" w:sz="0" w:space="0" w:color="auto"/>
            <w:right w:val="none" w:sz="0" w:space="0" w:color="auto"/>
          </w:divBdr>
        </w:div>
        <w:div w:id="1999768554">
          <w:marLeft w:val="0"/>
          <w:marRight w:val="0"/>
          <w:marTop w:val="0"/>
          <w:marBottom w:val="0"/>
          <w:divBdr>
            <w:top w:val="none" w:sz="0" w:space="0" w:color="auto"/>
            <w:left w:val="none" w:sz="0" w:space="0" w:color="auto"/>
            <w:bottom w:val="none" w:sz="0" w:space="0" w:color="auto"/>
            <w:right w:val="none" w:sz="0" w:space="0" w:color="auto"/>
          </w:divBdr>
        </w:div>
        <w:div w:id="586614667">
          <w:marLeft w:val="0"/>
          <w:marRight w:val="0"/>
          <w:marTop w:val="0"/>
          <w:marBottom w:val="0"/>
          <w:divBdr>
            <w:top w:val="none" w:sz="0" w:space="0" w:color="auto"/>
            <w:left w:val="none" w:sz="0" w:space="0" w:color="auto"/>
            <w:bottom w:val="none" w:sz="0" w:space="0" w:color="auto"/>
            <w:right w:val="none" w:sz="0" w:space="0" w:color="auto"/>
          </w:divBdr>
        </w:div>
        <w:div w:id="1869952968">
          <w:marLeft w:val="0"/>
          <w:marRight w:val="0"/>
          <w:marTop w:val="0"/>
          <w:marBottom w:val="0"/>
          <w:divBdr>
            <w:top w:val="none" w:sz="0" w:space="0" w:color="auto"/>
            <w:left w:val="none" w:sz="0" w:space="0" w:color="auto"/>
            <w:bottom w:val="none" w:sz="0" w:space="0" w:color="auto"/>
            <w:right w:val="none" w:sz="0" w:space="0" w:color="auto"/>
          </w:divBdr>
        </w:div>
        <w:div w:id="265387377">
          <w:marLeft w:val="0"/>
          <w:marRight w:val="0"/>
          <w:marTop w:val="0"/>
          <w:marBottom w:val="0"/>
          <w:divBdr>
            <w:top w:val="none" w:sz="0" w:space="0" w:color="auto"/>
            <w:left w:val="none" w:sz="0" w:space="0" w:color="auto"/>
            <w:bottom w:val="none" w:sz="0" w:space="0" w:color="auto"/>
            <w:right w:val="none" w:sz="0" w:space="0" w:color="auto"/>
          </w:divBdr>
        </w:div>
        <w:div w:id="1998268872">
          <w:marLeft w:val="0"/>
          <w:marRight w:val="0"/>
          <w:marTop w:val="0"/>
          <w:marBottom w:val="0"/>
          <w:divBdr>
            <w:top w:val="none" w:sz="0" w:space="0" w:color="auto"/>
            <w:left w:val="none" w:sz="0" w:space="0" w:color="auto"/>
            <w:bottom w:val="none" w:sz="0" w:space="0" w:color="auto"/>
            <w:right w:val="none" w:sz="0" w:space="0" w:color="auto"/>
          </w:divBdr>
        </w:div>
        <w:div w:id="2013533229">
          <w:marLeft w:val="0"/>
          <w:marRight w:val="0"/>
          <w:marTop w:val="0"/>
          <w:marBottom w:val="0"/>
          <w:divBdr>
            <w:top w:val="none" w:sz="0" w:space="0" w:color="auto"/>
            <w:left w:val="none" w:sz="0" w:space="0" w:color="auto"/>
            <w:bottom w:val="none" w:sz="0" w:space="0" w:color="auto"/>
            <w:right w:val="none" w:sz="0" w:space="0" w:color="auto"/>
          </w:divBdr>
        </w:div>
        <w:div w:id="261189870">
          <w:marLeft w:val="0"/>
          <w:marRight w:val="0"/>
          <w:marTop w:val="0"/>
          <w:marBottom w:val="0"/>
          <w:divBdr>
            <w:top w:val="none" w:sz="0" w:space="0" w:color="auto"/>
            <w:left w:val="none" w:sz="0" w:space="0" w:color="auto"/>
            <w:bottom w:val="none" w:sz="0" w:space="0" w:color="auto"/>
            <w:right w:val="none" w:sz="0" w:space="0" w:color="auto"/>
          </w:divBdr>
        </w:div>
        <w:div w:id="2005861705">
          <w:marLeft w:val="0"/>
          <w:marRight w:val="0"/>
          <w:marTop w:val="0"/>
          <w:marBottom w:val="0"/>
          <w:divBdr>
            <w:top w:val="none" w:sz="0" w:space="0" w:color="auto"/>
            <w:left w:val="none" w:sz="0" w:space="0" w:color="auto"/>
            <w:bottom w:val="none" w:sz="0" w:space="0" w:color="auto"/>
            <w:right w:val="none" w:sz="0" w:space="0" w:color="auto"/>
          </w:divBdr>
        </w:div>
        <w:div w:id="1234118469">
          <w:marLeft w:val="0"/>
          <w:marRight w:val="0"/>
          <w:marTop w:val="0"/>
          <w:marBottom w:val="0"/>
          <w:divBdr>
            <w:top w:val="none" w:sz="0" w:space="0" w:color="auto"/>
            <w:left w:val="none" w:sz="0" w:space="0" w:color="auto"/>
            <w:bottom w:val="none" w:sz="0" w:space="0" w:color="auto"/>
            <w:right w:val="none" w:sz="0" w:space="0" w:color="auto"/>
          </w:divBdr>
        </w:div>
        <w:div w:id="581913678">
          <w:marLeft w:val="0"/>
          <w:marRight w:val="0"/>
          <w:marTop w:val="0"/>
          <w:marBottom w:val="0"/>
          <w:divBdr>
            <w:top w:val="none" w:sz="0" w:space="0" w:color="auto"/>
            <w:left w:val="none" w:sz="0" w:space="0" w:color="auto"/>
            <w:bottom w:val="none" w:sz="0" w:space="0" w:color="auto"/>
            <w:right w:val="none" w:sz="0" w:space="0" w:color="auto"/>
          </w:divBdr>
        </w:div>
        <w:div w:id="1563447874">
          <w:marLeft w:val="0"/>
          <w:marRight w:val="0"/>
          <w:marTop w:val="0"/>
          <w:marBottom w:val="0"/>
          <w:divBdr>
            <w:top w:val="none" w:sz="0" w:space="0" w:color="auto"/>
            <w:left w:val="none" w:sz="0" w:space="0" w:color="auto"/>
            <w:bottom w:val="none" w:sz="0" w:space="0" w:color="auto"/>
            <w:right w:val="none" w:sz="0" w:space="0" w:color="auto"/>
          </w:divBdr>
        </w:div>
        <w:div w:id="1355499977">
          <w:marLeft w:val="0"/>
          <w:marRight w:val="0"/>
          <w:marTop w:val="0"/>
          <w:marBottom w:val="0"/>
          <w:divBdr>
            <w:top w:val="none" w:sz="0" w:space="0" w:color="auto"/>
            <w:left w:val="none" w:sz="0" w:space="0" w:color="auto"/>
            <w:bottom w:val="none" w:sz="0" w:space="0" w:color="auto"/>
            <w:right w:val="none" w:sz="0" w:space="0" w:color="auto"/>
          </w:divBdr>
        </w:div>
        <w:div w:id="1405687386">
          <w:marLeft w:val="0"/>
          <w:marRight w:val="0"/>
          <w:marTop w:val="0"/>
          <w:marBottom w:val="0"/>
          <w:divBdr>
            <w:top w:val="none" w:sz="0" w:space="0" w:color="auto"/>
            <w:left w:val="none" w:sz="0" w:space="0" w:color="auto"/>
            <w:bottom w:val="none" w:sz="0" w:space="0" w:color="auto"/>
            <w:right w:val="none" w:sz="0" w:space="0" w:color="auto"/>
          </w:divBdr>
        </w:div>
        <w:div w:id="51125068">
          <w:marLeft w:val="0"/>
          <w:marRight w:val="0"/>
          <w:marTop w:val="0"/>
          <w:marBottom w:val="0"/>
          <w:divBdr>
            <w:top w:val="none" w:sz="0" w:space="0" w:color="auto"/>
            <w:left w:val="none" w:sz="0" w:space="0" w:color="auto"/>
            <w:bottom w:val="none" w:sz="0" w:space="0" w:color="auto"/>
            <w:right w:val="none" w:sz="0" w:space="0" w:color="auto"/>
          </w:divBdr>
        </w:div>
        <w:div w:id="1079447276">
          <w:marLeft w:val="0"/>
          <w:marRight w:val="0"/>
          <w:marTop w:val="0"/>
          <w:marBottom w:val="0"/>
          <w:divBdr>
            <w:top w:val="none" w:sz="0" w:space="0" w:color="auto"/>
            <w:left w:val="none" w:sz="0" w:space="0" w:color="auto"/>
            <w:bottom w:val="none" w:sz="0" w:space="0" w:color="auto"/>
            <w:right w:val="none" w:sz="0" w:space="0" w:color="auto"/>
          </w:divBdr>
        </w:div>
        <w:div w:id="1877547816">
          <w:marLeft w:val="0"/>
          <w:marRight w:val="0"/>
          <w:marTop w:val="0"/>
          <w:marBottom w:val="0"/>
          <w:divBdr>
            <w:top w:val="none" w:sz="0" w:space="0" w:color="auto"/>
            <w:left w:val="none" w:sz="0" w:space="0" w:color="auto"/>
            <w:bottom w:val="none" w:sz="0" w:space="0" w:color="auto"/>
            <w:right w:val="none" w:sz="0" w:space="0" w:color="auto"/>
          </w:divBdr>
        </w:div>
        <w:div w:id="1442261659">
          <w:marLeft w:val="0"/>
          <w:marRight w:val="0"/>
          <w:marTop w:val="0"/>
          <w:marBottom w:val="0"/>
          <w:divBdr>
            <w:top w:val="none" w:sz="0" w:space="0" w:color="auto"/>
            <w:left w:val="none" w:sz="0" w:space="0" w:color="auto"/>
            <w:bottom w:val="none" w:sz="0" w:space="0" w:color="auto"/>
            <w:right w:val="none" w:sz="0" w:space="0" w:color="auto"/>
          </w:divBdr>
        </w:div>
        <w:div w:id="411120980">
          <w:marLeft w:val="0"/>
          <w:marRight w:val="0"/>
          <w:marTop w:val="0"/>
          <w:marBottom w:val="0"/>
          <w:divBdr>
            <w:top w:val="none" w:sz="0" w:space="0" w:color="auto"/>
            <w:left w:val="none" w:sz="0" w:space="0" w:color="auto"/>
            <w:bottom w:val="none" w:sz="0" w:space="0" w:color="auto"/>
            <w:right w:val="none" w:sz="0" w:space="0" w:color="auto"/>
          </w:divBdr>
        </w:div>
        <w:div w:id="2110392653">
          <w:marLeft w:val="0"/>
          <w:marRight w:val="0"/>
          <w:marTop w:val="0"/>
          <w:marBottom w:val="0"/>
          <w:divBdr>
            <w:top w:val="none" w:sz="0" w:space="0" w:color="auto"/>
            <w:left w:val="none" w:sz="0" w:space="0" w:color="auto"/>
            <w:bottom w:val="none" w:sz="0" w:space="0" w:color="auto"/>
            <w:right w:val="none" w:sz="0" w:space="0" w:color="auto"/>
          </w:divBdr>
        </w:div>
        <w:div w:id="1588808861">
          <w:marLeft w:val="0"/>
          <w:marRight w:val="0"/>
          <w:marTop w:val="0"/>
          <w:marBottom w:val="0"/>
          <w:divBdr>
            <w:top w:val="none" w:sz="0" w:space="0" w:color="auto"/>
            <w:left w:val="none" w:sz="0" w:space="0" w:color="auto"/>
            <w:bottom w:val="none" w:sz="0" w:space="0" w:color="auto"/>
            <w:right w:val="none" w:sz="0" w:space="0" w:color="auto"/>
          </w:divBdr>
        </w:div>
        <w:div w:id="1189413129">
          <w:marLeft w:val="0"/>
          <w:marRight w:val="0"/>
          <w:marTop w:val="0"/>
          <w:marBottom w:val="0"/>
          <w:divBdr>
            <w:top w:val="none" w:sz="0" w:space="0" w:color="auto"/>
            <w:left w:val="none" w:sz="0" w:space="0" w:color="auto"/>
            <w:bottom w:val="none" w:sz="0" w:space="0" w:color="auto"/>
            <w:right w:val="none" w:sz="0" w:space="0" w:color="auto"/>
          </w:divBdr>
        </w:div>
        <w:div w:id="1363022124">
          <w:marLeft w:val="0"/>
          <w:marRight w:val="0"/>
          <w:marTop w:val="0"/>
          <w:marBottom w:val="0"/>
          <w:divBdr>
            <w:top w:val="none" w:sz="0" w:space="0" w:color="auto"/>
            <w:left w:val="none" w:sz="0" w:space="0" w:color="auto"/>
            <w:bottom w:val="none" w:sz="0" w:space="0" w:color="auto"/>
            <w:right w:val="none" w:sz="0" w:space="0" w:color="auto"/>
          </w:divBdr>
        </w:div>
        <w:div w:id="1171262678">
          <w:marLeft w:val="0"/>
          <w:marRight w:val="0"/>
          <w:marTop w:val="0"/>
          <w:marBottom w:val="0"/>
          <w:divBdr>
            <w:top w:val="none" w:sz="0" w:space="0" w:color="auto"/>
            <w:left w:val="none" w:sz="0" w:space="0" w:color="auto"/>
            <w:bottom w:val="none" w:sz="0" w:space="0" w:color="auto"/>
            <w:right w:val="none" w:sz="0" w:space="0" w:color="auto"/>
          </w:divBdr>
        </w:div>
        <w:div w:id="1940914270">
          <w:marLeft w:val="0"/>
          <w:marRight w:val="0"/>
          <w:marTop w:val="0"/>
          <w:marBottom w:val="0"/>
          <w:divBdr>
            <w:top w:val="none" w:sz="0" w:space="0" w:color="auto"/>
            <w:left w:val="none" w:sz="0" w:space="0" w:color="auto"/>
            <w:bottom w:val="none" w:sz="0" w:space="0" w:color="auto"/>
            <w:right w:val="none" w:sz="0" w:space="0" w:color="auto"/>
          </w:divBdr>
        </w:div>
        <w:div w:id="654265322">
          <w:marLeft w:val="0"/>
          <w:marRight w:val="0"/>
          <w:marTop w:val="0"/>
          <w:marBottom w:val="0"/>
          <w:divBdr>
            <w:top w:val="none" w:sz="0" w:space="0" w:color="auto"/>
            <w:left w:val="none" w:sz="0" w:space="0" w:color="auto"/>
            <w:bottom w:val="none" w:sz="0" w:space="0" w:color="auto"/>
            <w:right w:val="none" w:sz="0" w:space="0" w:color="auto"/>
          </w:divBdr>
        </w:div>
        <w:div w:id="1746419021">
          <w:marLeft w:val="0"/>
          <w:marRight w:val="0"/>
          <w:marTop w:val="0"/>
          <w:marBottom w:val="0"/>
          <w:divBdr>
            <w:top w:val="none" w:sz="0" w:space="0" w:color="auto"/>
            <w:left w:val="none" w:sz="0" w:space="0" w:color="auto"/>
            <w:bottom w:val="none" w:sz="0" w:space="0" w:color="auto"/>
            <w:right w:val="none" w:sz="0" w:space="0" w:color="auto"/>
          </w:divBdr>
        </w:div>
        <w:div w:id="1595356108">
          <w:marLeft w:val="0"/>
          <w:marRight w:val="0"/>
          <w:marTop w:val="0"/>
          <w:marBottom w:val="0"/>
          <w:divBdr>
            <w:top w:val="none" w:sz="0" w:space="0" w:color="auto"/>
            <w:left w:val="none" w:sz="0" w:space="0" w:color="auto"/>
            <w:bottom w:val="none" w:sz="0" w:space="0" w:color="auto"/>
            <w:right w:val="none" w:sz="0" w:space="0" w:color="auto"/>
          </w:divBdr>
        </w:div>
        <w:div w:id="647978145">
          <w:marLeft w:val="0"/>
          <w:marRight w:val="0"/>
          <w:marTop w:val="0"/>
          <w:marBottom w:val="0"/>
          <w:divBdr>
            <w:top w:val="none" w:sz="0" w:space="0" w:color="auto"/>
            <w:left w:val="none" w:sz="0" w:space="0" w:color="auto"/>
            <w:bottom w:val="none" w:sz="0" w:space="0" w:color="auto"/>
            <w:right w:val="none" w:sz="0" w:space="0" w:color="auto"/>
          </w:divBdr>
        </w:div>
        <w:div w:id="490369213">
          <w:marLeft w:val="0"/>
          <w:marRight w:val="0"/>
          <w:marTop w:val="0"/>
          <w:marBottom w:val="0"/>
          <w:divBdr>
            <w:top w:val="none" w:sz="0" w:space="0" w:color="auto"/>
            <w:left w:val="none" w:sz="0" w:space="0" w:color="auto"/>
            <w:bottom w:val="none" w:sz="0" w:space="0" w:color="auto"/>
            <w:right w:val="none" w:sz="0" w:space="0" w:color="auto"/>
          </w:divBdr>
        </w:div>
        <w:div w:id="497187926">
          <w:marLeft w:val="0"/>
          <w:marRight w:val="0"/>
          <w:marTop w:val="0"/>
          <w:marBottom w:val="0"/>
          <w:divBdr>
            <w:top w:val="none" w:sz="0" w:space="0" w:color="auto"/>
            <w:left w:val="none" w:sz="0" w:space="0" w:color="auto"/>
            <w:bottom w:val="none" w:sz="0" w:space="0" w:color="auto"/>
            <w:right w:val="none" w:sz="0" w:space="0" w:color="auto"/>
          </w:divBdr>
        </w:div>
        <w:div w:id="236209764">
          <w:marLeft w:val="0"/>
          <w:marRight w:val="0"/>
          <w:marTop w:val="0"/>
          <w:marBottom w:val="0"/>
          <w:divBdr>
            <w:top w:val="none" w:sz="0" w:space="0" w:color="auto"/>
            <w:left w:val="none" w:sz="0" w:space="0" w:color="auto"/>
            <w:bottom w:val="none" w:sz="0" w:space="0" w:color="auto"/>
            <w:right w:val="none" w:sz="0" w:space="0" w:color="auto"/>
          </w:divBdr>
        </w:div>
      </w:divsChild>
    </w:div>
    <w:div w:id="1465535941">
      <w:bodyDiv w:val="1"/>
      <w:marLeft w:val="0"/>
      <w:marRight w:val="0"/>
      <w:marTop w:val="0"/>
      <w:marBottom w:val="0"/>
      <w:divBdr>
        <w:top w:val="none" w:sz="0" w:space="0" w:color="auto"/>
        <w:left w:val="none" w:sz="0" w:space="0" w:color="auto"/>
        <w:bottom w:val="none" w:sz="0" w:space="0" w:color="auto"/>
        <w:right w:val="none" w:sz="0" w:space="0" w:color="auto"/>
      </w:divBdr>
      <w:divsChild>
        <w:div w:id="2104565447">
          <w:marLeft w:val="0"/>
          <w:marRight w:val="0"/>
          <w:marTop w:val="0"/>
          <w:marBottom w:val="0"/>
          <w:divBdr>
            <w:top w:val="none" w:sz="0" w:space="0" w:color="auto"/>
            <w:left w:val="none" w:sz="0" w:space="0" w:color="auto"/>
            <w:bottom w:val="none" w:sz="0" w:space="0" w:color="auto"/>
            <w:right w:val="none" w:sz="0" w:space="0" w:color="auto"/>
          </w:divBdr>
          <w:divsChild>
            <w:div w:id="1808014932">
              <w:marLeft w:val="0"/>
              <w:marRight w:val="0"/>
              <w:marTop w:val="0"/>
              <w:marBottom w:val="0"/>
              <w:divBdr>
                <w:top w:val="none" w:sz="0" w:space="0" w:color="auto"/>
                <w:left w:val="none" w:sz="0" w:space="0" w:color="auto"/>
                <w:bottom w:val="none" w:sz="0" w:space="0" w:color="auto"/>
                <w:right w:val="none" w:sz="0" w:space="0" w:color="auto"/>
              </w:divBdr>
              <w:divsChild>
                <w:div w:id="2111269138">
                  <w:marLeft w:val="0"/>
                  <w:marRight w:val="0"/>
                  <w:marTop w:val="0"/>
                  <w:marBottom w:val="0"/>
                  <w:divBdr>
                    <w:top w:val="none" w:sz="0" w:space="0" w:color="auto"/>
                    <w:left w:val="none" w:sz="0" w:space="0" w:color="auto"/>
                    <w:bottom w:val="none" w:sz="0" w:space="0" w:color="auto"/>
                    <w:right w:val="none" w:sz="0" w:space="0" w:color="auto"/>
                  </w:divBdr>
                  <w:divsChild>
                    <w:div w:id="1571038944">
                      <w:marLeft w:val="0"/>
                      <w:marRight w:val="0"/>
                      <w:marTop w:val="0"/>
                      <w:marBottom w:val="0"/>
                      <w:divBdr>
                        <w:top w:val="none" w:sz="0" w:space="0" w:color="auto"/>
                        <w:left w:val="none" w:sz="0" w:space="0" w:color="auto"/>
                        <w:bottom w:val="none" w:sz="0" w:space="0" w:color="auto"/>
                        <w:right w:val="none" w:sz="0" w:space="0" w:color="auto"/>
                      </w:divBdr>
                      <w:divsChild>
                        <w:div w:id="28532271">
                          <w:marLeft w:val="0"/>
                          <w:marRight w:val="0"/>
                          <w:marTop w:val="0"/>
                          <w:marBottom w:val="0"/>
                          <w:divBdr>
                            <w:top w:val="none" w:sz="0" w:space="0" w:color="auto"/>
                            <w:left w:val="none" w:sz="0" w:space="0" w:color="auto"/>
                            <w:bottom w:val="none" w:sz="0" w:space="0" w:color="auto"/>
                            <w:right w:val="none" w:sz="0" w:space="0" w:color="auto"/>
                          </w:divBdr>
                          <w:divsChild>
                            <w:div w:id="44376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012731">
      <w:bodyDiv w:val="1"/>
      <w:marLeft w:val="0"/>
      <w:marRight w:val="0"/>
      <w:marTop w:val="0"/>
      <w:marBottom w:val="0"/>
      <w:divBdr>
        <w:top w:val="none" w:sz="0" w:space="0" w:color="auto"/>
        <w:left w:val="none" w:sz="0" w:space="0" w:color="auto"/>
        <w:bottom w:val="none" w:sz="0" w:space="0" w:color="auto"/>
        <w:right w:val="none" w:sz="0" w:space="0" w:color="auto"/>
      </w:divBdr>
      <w:divsChild>
        <w:div w:id="1974628519">
          <w:marLeft w:val="0"/>
          <w:marRight w:val="0"/>
          <w:marTop w:val="0"/>
          <w:marBottom w:val="0"/>
          <w:divBdr>
            <w:top w:val="none" w:sz="0" w:space="0" w:color="auto"/>
            <w:left w:val="none" w:sz="0" w:space="0" w:color="auto"/>
            <w:bottom w:val="none" w:sz="0" w:space="0" w:color="auto"/>
            <w:right w:val="none" w:sz="0" w:space="0" w:color="auto"/>
          </w:divBdr>
        </w:div>
        <w:div w:id="1425565314">
          <w:marLeft w:val="0"/>
          <w:marRight w:val="0"/>
          <w:marTop w:val="0"/>
          <w:marBottom w:val="0"/>
          <w:divBdr>
            <w:top w:val="none" w:sz="0" w:space="0" w:color="auto"/>
            <w:left w:val="none" w:sz="0" w:space="0" w:color="auto"/>
            <w:bottom w:val="none" w:sz="0" w:space="0" w:color="auto"/>
            <w:right w:val="none" w:sz="0" w:space="0" w:color="auto"/>
          </w:divBdr>
        </w:div>
        <w:div w:id="778456554">
          <w:marLeft w:val="0"/>
          <w:marRight w:val="0"/>
          <w:marTop w:val="0"/>
          <w:marBottom w:val="0"/>
          <w:divBdr>
            <w:top w:val="none" w:sz="0" w:space="0" w:color="auto"/>
            <w:left w:val="none" w:sz="0" w:space="0" w:color="auto"/>
            <w:bottom w:val="none" w:sz="0" w:space="0" w:color="auto"/>
            <w:right w:val="none" w:sz="0" w:space="0" w:color="auto"/>
          </w:divBdr>
        </w:div>
        <w:div w:id="848914300">
          <w:marLeft w:val="0"/>
          <w:marRight w:val="0"/>
          <w:marTop w:val="0"/>
          <w:marBottom w:val="0"/>
          <w:divBdr>
            <w:top w:val="none" w:sz="0" w:space="0" w:color="auto"/>
            <w:left w:val="none" w:sz="0" w:space="0" w:color="auto"/>
            <w:bottom w:val="none" w:sz="0" w:space="0" w:color="auto"/>
            <w:right w:val="none" w:sz="0" w:space="0" w:color="auto"/>
          </w:divBdr>
        </w:div>
        <w:div w:id="332530412">
          <w:marLeft w:val="0"/>
          <w:marRight w:val="0"/>
          <w:marTop w:val="0"/>
          <w:marBottom w:val="0"/>
          <w:divBdr>
            <w:top w:val="none" w:sz="0" w:space="0" w:color="auto"/>
            <w:left w:val="none" w:sz="0" w:space="0" w:color="auto"/>
            <w:bottom w:val="none" w:sz="0" w:space="0" w:color="auto"/>
            <w:right w:val="none" w:sz="0" w:space="0" w:color="auto"/>
          </w:divBdr>
        </w:div>
        <w:div w:id="453713954">
          <w:marLeft w:val="0"/>
          <w:marRight w:val="0"/>
          <w:marTop w:val="0"/>
          <w:marBottom w:val="0"/>
          <w:divBdr>
            <w:top w:val="none" w:sz="0" w:space="0" w:color="auto"/>
            <w:left w:val="none" w:sz="0" w:space="0" w:color="auto"/>
            <w:bottom w:val="none" w:sz="0" w:space="0" w:color="auto"/>
            <w:right w:val="none" w:sz="0" w:space="0" w:color="auto"/>
          </w:divBdr>
        </w:div>
        <w:div w:id="1311516496">
          <w:marLeft w:val="0"/>
          <w:marRight w:val="0"/>
          <w:marTop w:val="0"/>
          <w:marBottom w:val="0"/>
          <w:divBdr>
            <w:top w:val="none" w:sz="0" w:space="0" w:color="auto"/>
            <w:left w:val="none" w:sz="0" w:space="0" w:color="auto"/>
            <w:bottom w:val="none" w:sz="0" w:space="0" w:color="auto"/>
            <w:right w:val="none" w:sz="0" w:space="0" w:color="auto"/>
          </w:divBdr>
        </w:div>
        <w:div w:id="1195725967">
          <w:marLeft w:val="0"/>
          <w:marRight w:val="0"/>
          <w:marTop w:val="0"/>
          <w:marBottom w:val="0"/>
          <w:divBdr>
            <w:top w:val="none" w:sz="0" w:space="0" w:color="auto"/>
            <w:left w:val="none" w:sz="0" w:space="0" w:color="auto"/>
            <w:bottom w:val="none" w:sz="0" w:space="0" w:color="auto"/>
            <w:right w:val="none" w:sz="0" w:space="0" w:color="auto"/>
          </w:divBdr>
        </w:div>
        <w:div w:id="603657683">
          <w:marLeft w:val="0"/>
          <w:marRight w:val="0"/>
          <w:marTop w:val="0"/>
          <w:marBottom w:val="0"/>
          <w:divBdr>
            <w:top w:val="none" w:sz="0" w:space="0" w:color="auto"/>
            <w:left w:val="none" w:sz="0" w:space="0" w:color="auto"/>
            <w:bottom w:val="none" w:sz="0" w:space="0" w:color="auto"/>
            <w:right w:val="none" w:sz="0" w:space="0" w:color="auto"/>
          </w:divBdr>
        </w:div>
        <w:div w:id="1422603294">
          <w:marLeft w:val="0"/>
          <w:marRight w:val="0"/>
          <w:marTop w:val="0"/>
          <w:marBottom w:val="0"/>
          <w:divBdr>
            <w:top w:val="none" w:sz="0" w:space="0" w:color="auto"/>
            <w:left w:val="none" w:sz="0" w:space="0" w:color="auto"/>
            <w:bottom w:val="none" w:sz="0" w:space="0" w:color="auto"/>
            <w:right w:val="none" w:sz="0" w:space="0" w:color="auto"/>
          </w:divBdr>
          <w:divsChild>
            <w:div w:id="1335569703">
              <w:marLeft w:val="0"/>
              <w:marRight w:val="0"/>
              <w:marTop w:val="0"/>
              <w:marBottom w:val="0"/>
              <w:divBdr>
                <w:top w:val="none" w:sz="0" w:space="0" w:color="auto"/>
                <w:left w:val="none" w:sz="0" w:space="0" w:color="auto"/>
                <w:bottom w:val="none" w:sz="0" w:space="0" w:color="auto"/>
                <w:right w:val="none" w:sz="0" w:space="0" w:color="auto"/>
              </w:divBdr>
            </w:div>
          </w:divsChild>
        </w:div>
        <w:div w:id="487289709">
          <w:marLeft w:val="0"/>
          <w:marRight w:val="0"/>
          <w:marTop w:val="0"/>
          <w:marBottom w:val="0"/>
          <w:divBdr>
            <w:top w:val="none" w:sz="0" w:space="0" w:color="auto"/>
            <w:left w:val="none" w:sz="0" w:space="0" w:color="auto"/>
            <w:bottom w:val="none" w:sz="0" w:space="0" w:color="auto"/>
            <w:right w:val="none" w:sz="0" w:space="0" w:color="auto"/>
          </w:divBdr>
          <w:divsChild>
            <w:div w:id="1996639448">
              <w:marLeft w:val="0"/>
              <w:marRight w:val="0"/>
              <w:marTop w:val="0"/>
              <w:marBottom w:val="0"/>
              <w:divBdr>
                <w:top w:val="none" w:sz="0" w:space="0" w:color="auto"/>
                <w:left w:val="none" w:sz="0" w:space="0" w:color="auto"/>
                <w:bottom w:val="none" w:sz="0" w:space="0" w:color="auto"/>
                <w:right w:val="none" w:sz="0" w:space="0" w:color="auto"/>
              </w:divBdr>
            </w:div>
            <w:div w:id="482622235">
              <w:marLeft w:val="0"/>
              <w:marRight w:val="0"/>
              <w:marTop w:val="0"/>
              <w:marBottom w:val="0"/>
              <w:divBdr>
                <w:top w:val="none" w:sz="0" w:space="0" w:color="auto"/>
                <w:left w:val="none" w:sz="0" w:space="0" w:color="auto"/>
                <w:bottom w:val="none" w:sz="0" w:space="0" w:color="auto"/>
                <w:right w:val="none" w:sz="0" w:space="0" w:color="auto"/>
              </w:divBdr>
            </w:div>
            <w:div w:id="336737852">
              <w:marLeft w:val="0"/>
              <w:marRight w:val="0"/>
              <w:marTop w:val="0"/>
              <w:marBottom w:val="0"/>
              <w:divBdr>
                <w:top w:val="none" w:sz="0" w:space="0" w:color="auto"/>
                <w:left w:val="none" w:sz="0" w:space="0" w:color="auto"/>
                <w:bottom w:val="none" w:sz="0" w:space="0" w:color="auto"/>
                <w:right w:val="none" w:sz="0" w:space="0" w:color="auto"/>
              </w:divBdr>
            </w:div>
            <w:div w:id="159544362">
              <w:marLeft w:val="0"/>
              <w:marRight w:val="0"/>
              <w:marTop w:val="0"/>
              <w:marBottom w:val="0"/>
              <w:divBdr>
                <w:top w:val="none" w:sz="0" w:space="0" w:color="auto"/>
                <w:left w:val="none" w:sz="0" w:space="0" w:color="auto"/>
                <w:bottom w:val="none" w:sz="0" w:space="0" w:color="auto"/>
                <w:right w:val="none" w:sz="0" w:space="0" w:color="auto"/>
              </w:divBdr>
            </w:div>
          </w:divsChild>
        </w:div>
        <w:div w:id="11881238">
          <w:marLeft w:val="0"/>
          <w:marRight w:val="0"/>
          <w:marTop w:val="0"/>
          <w:marBottom w:val="0"/>
          <w:divBdr>
            <w:top w:val="none" w:sz="0" w:space="0" w:color="auto"/>
            <w:left w:val="none" w:sz="0" w:space="0" w:color="auto"/>
            <w:bottom w:val="none" w:sz="0" w:space="0" w:color="auto"/>
            <w:right w:val="none" w:sz="0" w:space="0" w:color="auto"/>
          </w:divBdr>
          <w:divsChild>
            <w:div w:id="1536691774">
              <w:marLeft w:val="0"/>
              <w:marRight w:val="0"/>
              <w:marTop w:val="0"/>
              <w:marBottom w:val="0"/>
              <w:divBdr>
                <w:top w:val="none" w:sz="0" w:space="0" w:color="auto"/>
                <w:left w:val="none" w:sz="0" w:space="0" w:color="auto"/>
                <w:bottom w:val="none" w:sz="0" w:space="0" w:color="auto"/>
                <w:right w:val="none" w:sz="0" w:space="0" w:color="auto"/>
              </w:divBdr>
            </w:div>
            <w:div w:id="1747993985">
              <w:marLeft w:val="0"/>
              <w:marRight w:val="0"/>
              <w:marTop w:val="0"/>
              <w:marBottom w:val="0"/>
              <w:divBdr>
                <w:top w:val="none" w:sz="0" w:space="0" w:color="auto"/>
                <w:left w:val="none" w:sz="0" w:space="0" w:color="auto"/>
                <w:bottom w:val="none" w:sz="0" w:space="0" w:color="auto"/>
                <w:right w:val="none" w:sz="0" w:space="0" w:color="auto"/>
              </w:divBdr>
            </w:div>
            <w:div w:id="1935823407">
              <w:marLeft w:val="0"/>
              <w:marRight w:val="0"/>
              <w:marTop w:val="0"/>
              <w:marBottom w:val="0"/>
              <w:divBdr>
                <w:top w:val="none" w:sz="0" w:space="0" w:color="auto"/>
                <w:left w:val="none" w:sz="0" w:space="0" w:color="auto"/>
                <w:bottom w:val="none" w:sz="0" w:space="0" w:color="auto"/>
                <w:right w:val="none" w:sz="0" w:space="0" w:color="auto"/>
              </w:divBdr>
            </w:div>
          </w:divsChild>
        </w:div>
        <w:div w:id="1408184448">
          <w:marLeft w:val="0"/>
          <w:marRight w:val="0"/>
          <w:marTop w:val="0"/>
          <w:marBottom w:val="0"/>
          <w:divBdr>
            <w:top w:val="none" w:sz="0" w:space="0" w:color="auto"/>
            <w:left w:val="none" w:sz="0" w:space="0" w:color="auto"/>
            <w:bottom w:val="none" w:sz="0" w:space="0" w:color="auto"/>
            <w:right w:val="none" w:sz="0" w:space="0" w:color="auto"/>
          </w:divBdr>
          <w:divsChild>
            <w:div w:id="744183502">
              <w:marLeft w:val="0"/>
              <w:marRight w:val="0"/>
              <w:marTop w:val="0"/>
              <w:marBottom w:val="0"/>
              <w:divBdr>
                <w:top w:val="none" w:sz="0" w:space="0" w:color="auto"/>
                <w:left w:val="none" w:sz="0" w:space="0" w:color="auto"/>
                <w:bottom w:val="none" w:sz="0" w:space="0" w:color="auto"/>
                <w:right w:val="none" w:sz="0" w:space="0" w:color="auto"/>
              </w:divBdr>
            </w:div>
            <w:div w:id="1112093922">
              <w:marLeft w:val="0"/>
              <w:marRight w:val="0"/>
              <w:marTop w:val="0"/>
              <w:marBottom w:val="0"/>
              <w:divBdr>
                <w:top w:val="none" w:sz="0" w:space="0" w:color="auto"/>
                <w:left w:val="none" w:sz="0" w:space="0" w:color="auto"/>
                <w:bottom w:val="none" w:sz="0" w:space="0" w:color="auto"/>
                <w:right w:val="none" w:sz="0" w:space="0" w:color="auto"/>
              </w:divBdr>
            </w:div>
          </w:divsChild>
        </w:div>
        <w:div w:id="930240994">
          <w:marLeft w:val="0"/>
          <w:marRight w:val="0"/>
          <w:marTop w:val="0"/>
          <w:marBottom w:val="0"/>
          <w:divBdr>
            <w:top w:val="none" w:sz="0" w:space="0" w:color="auto"/>
            <w:left w:val="none" w:sz="0" w:space="0" w:color="auto"/>
            <w:bottom w:val="none" w:sz="0" w:space="0" w:color="auto"/>
            <w:right w:val="none" w:sz="0" w:space="0" w:color="auto"/>
          </w:divBdr>
          <w:divsChild>
            <w:div w:id="1128935010">
              <w:marLeft w:val="0"/>
              <w:marRight w:val="0"/>
              <w:marTop w:val="0"/>
              <w:marBottom w:val="0"/>
              <w:divBdr>
                <w:top w:val="none" w:sz="0" w:space="0" w:color="auto"/>
                <w:left w:val="none" w:sz="0" w:space="0" w:color="auto"/>
                <w:bottom w:val="none" w:sz="0" w:space="0" w:color="auto"/>
                <w:right w:val="none" w:sz="0" w:space="0" w:color="auto"/>
              </w:divBdr>
            </w:div>
            <w:div w:id="1770152718">
              <w:marLeft w:val="0"/>
              <w:marRight w:val="0"/>
              <w:marTop w:val="0"/>
              <w:marBottom w:val="0"/>
              <w:divBdr>
                <w:top w:val="none" w:sz="0" w:space="0" w:color="auto"/>
                <w:left w:val="none" w:sz="0" w:space="0" w:color="auto"/>
                <w:bottom w:val="none" w:sz="0" w:space="0" w:color="auto"/>
                <w:right w:val="none" w:sz="0" w:space="0" w:color="auto"/>
              </w:divBdr>
            </w:div>
            <w:div w:id="1620138035">
              <w:marLeft w:val="0"/>
              <w:marRight w:val="0"/>
              <w:marTop w:val="0"/>
              <w:marBottom w:val="0"/>
              <w:divBdr>
                <w:top w:val="none" w:sz="0" w:space="0" w:color="auto"/>
                <w:left w:val="none" w:sz="0" w:space="0" w:color="auto"/>
                <w:bottom w:val="none" w:sz="0" w:space="0" w:color="auto"/>
                <w:right w:val="none" w:sz="0" w:space="0" w:color="auto"/>
              </w:divBdr>
            </w:div>
          </w:divsChild>
        </w:div>
        <w:div w:id="556629919">
          <w:marLeft w:val="0"/>
          <w:marRight w:val="0"/>
          <w:marTop w:val="0"/>
          <w:marBottom w:val="0"/>
          <w:divBdr>
            <w:top w:val="none" w:sz="0" w:space="0" w:color="auto"/>
            <w:left w:val="none" w:sz="0" w:space="0" w:color="auto"/>
            <w:bottom w:val="none" w:sz="0" w:space="0" w:color="auto"/>
            <w:right w:val="none" w:sz="0" w:space="0" w:color="auto"/>
          </w:divBdr>
          <w:divsChild>
            <w:div w:id="274992153">
              <w:marLeft w:val="0"/>
              <w:marRight w:val="0"/>
              <w:marTop w:val="0"/>
              <w:marBottom w:val="0"/>
              <w:divBdr>
                <w:top w:val="none" w:sz="0" w:space="0" w:color="auto"/>
                <w:left w:val="none" w:sz="0" w:space="0" w:color="auto"/>
                <w:bottom w:val="none" w:sz="0" w:space="0" w:color="auto"/>
                <w:right w:val="none" w:sz="0" w:space="0" w:color="auto"/>
              </w:divBdr>
            </w:div>
            <w:div w:id="967585142">
              <w:marLeft w:val="0"/>
              <w:marRight w:val="0"/>
              <w:marTop w:val="0"/>
              <w:marBottom w:val="0"/>
              <w:divBdr>
                <w:top w:val="none" w:sz="0" w:space="0" w:color="auto"/>
                <w:left w:val="none" w:sz="0" w:space="0" w:color="auto"/>
                <w:bottom w:val="none" w:sz="0" w:space="0" w:color="auto"/>
                <w:right w:val="none" w:sz="0" w:space="0" w:color="auto"/>
              </w:divBdr>
            </w:div>
          </w:divsChild>
        </w:div>
        <w:div w:id="1884168994">
          <w:marLeft w:val="0"/>
          <w:marRight w:val="0"/>
          <w:marTop w:val="0"/>
          <w:marBottom w:val="0"/>
          <w:divBdr>
            <w:top w:val="none" w:sz="0" w:space="0" w:color="auto"/>
            <w:left w:val="none" w:sz="0" w:space="0" w:color="auto"/>
            <w:bottom w:val="none" w:sz="0" w:space="0" w:color="auto"/>
            <w:right w:val="none" w:sz="0" w:space="0" w:color="auto"/>
          </w:divBdr>
          <w:divsChild>
            <w:div w:id="573703263">
              <w:marLeft w:val="0"/>
              <w:marRight w:val="0"/>
              <w:marTop w:val="0"/>
              <w:marBottom w:val="0"/>
              <w:divBdr>
                <w:top w:val="none" w:sz="0" w:space="0" w:color="auto"/>
                <w:left w:val="none" w:sz="0" w:space="0" w:color="auto"/>
                <w:bottom w:val="none" w:sz="0" w:space="0" w:color="auto"/>
                <w:right w:val="none" w:sz="0" w:space="0" w:color="auto"/>
              </w:divBdr>
            </w:div>
            <w:div w:id="1037435456">
              <w:marLeft w:val="0"/>
              <w:marRight w:val="0"/>
              <w:marTop w:val="0"/>
              <w:marBottom w:val="0"/>
              <w:divBdr>
                <w:top w:val="none" w:sz="0" w:space="0" w:color="auto"/>
                <w:left w:val="none" w:sz="0" w:space="0" w:color="auto"/>
                <w:bottom w:val="none" w:sz="0" w:space="0" w:color="auto"/>
                <w:right w:val="none" w:sz="0" w:space="0" w:color="auto"/>
              </w:divBdr>
            </w:div>
            <w:div w:id="1186557723">
              <w:marLeft w:val="0"/>
              <w:marRight w:val="0"/>
              <w:marTop w:val="0"/>
              <w:marBottom w:val="0"/>
              <w:divBdr>
                <w:top w:val="none" w:sz="0" w:space="0" w:color="auto"/>
                <w:left w:val="none" w:sz="0" w:space="0" w:color="auto"/>
                <w:bottom w:val="none" w:sz="0" w:space="0" w:color="auto"/>
                <w:right w:val="none" w:sz="0" w:space="0" w:color="auto"/>
              </w:divBdr>
            </w:div>
            <w:div w:id="213469068">
              <w:marLeft w:val="0"/>
              <w:marRight w:val="0"/>
              <w:marTop w:val="0"/>
              <w:marBottom w:val="0"/>
              <w:divBdr>
                <w:top w:val="none" w:sz="0" w:space="0" w:color="auto"/>
                <w:left w:val="none" w:sz="0" w:space="0" w:color="auto"/>
                <w:bottom w:val="none" w:sz="0" w:space="0" w:color="auto"/>
                <w:right w:val="none" w:sz="0" w:space="0" w:color="auto"/>
              </w:divBdr>
            </w:div>
          </w:divsChild>
        </w:div>
        <w:div w:id="74059556">
          <w:marLeft w:val="0"/>
          <w:marRight w:val="0"/>
          <w:marTop w:val="0"/>
          <w:marBottom w:val="0"/>
          <w:divBdr>
            <w:top w:val="none" w:sz="0" w:space="0" w:color="auto"/>
            <w:left w:val="none" w:sz="0" w:space="0" w:color="auto"/>
            <w:bottom w:val="none" w:sz="0" w:space="0" w:color="auto"/>
            <w:right w:val="none" w:sz="0" w:space="0" w:color="auto"/>
          </w:divBdr>
          <w:divsChild>
            <w:div w:id="448934591">
              <w:marLeft w:val="0"/>
              <w:marRight w:val="0"/>
              <w:marTop w:val="0"/>
              <w:marBottom w:val="0"/>
              <w:divBdr>
                <w:top w:val="none" w:sz="0" w:space="0" w:color="auto"/>
                <w:left w:val="none" w:sz="0" w:space="0" w:color="auto"/>
                <w:bottom w:val="none" w:sz="0" w:space="0" w:color="auto"/>
                <w:right w:val="none" w:sz="0" w:space="0" w:color="auto"/>
              </w:divBdr>
            </w:div>
            <w:div w:id="220364508">
              <w:marLeft w:val="0"/>
              <w:marRight w:val="0"/>
              <w:marTop w:val="0"/>
              <w:marBottom w:val="0"/>
              <w:divBdr>
                <w:top w:val="none" w:sz="0" w:space="0" w:color="auto"/>
                <w:left w:val="none" w:sz="0" w:space="0" w:color="auto"/>
                <w:bottom w:val="none" w:sz="0" w:space="0" w:color="auto"/>
                <w:right w:val="none" w:sz="0" w:space="0" w:color="auto"/>
              </w:divBdr>
            </w:div>
            <w:div w:id="1693263817">
              <w:marLeft w:val="0"/>
              <w:marRight w:val="0"/>
              <w:marTop w:val="0"/>
              <w:marBottom w:val="0"/>
              <w:divBdr>
                <w:top w:val="none" w:sz="0" w:space="0" w:color="auto"/>
                <w:left w:val="none" w:sz="0" w:space="0" w:color="auto"/>
                <w:bottom w:val="none" w:sz="0" w:space="0" w:color="auto"/>
                <w:right w:val="none" w:sz="0" w:space="0" w:color="auto"/>
              </w:divBdr>
            </w:div>
            <w:div w:id="1341274454">
              <w:marLeft w:val="0"/>
              <w:marRight w:val="0"/>
              <w:marTop w:val="0"/>
              <w:marBottom w:val="0"/>
              <w:divBdr>
                <w:top w:val="none" w:sz="0" w:space="0" w:color="auto"/>
                <w:left w:val="none" w:sz="0" w:space="0" w:color="auto"/>
                <w:bottom w:val="none" w:sz="0" w:space="0" w:color="auto"/>
                <w:right w:val="none" w:sz="0" w:space="0" w:color="auto"/>
              </w:divBdr>
            </w:div>
            <w:div w:id="795678224">
              <w:marLeft w:val="0"/>
              <w:marRight w:val="0"/>
              <w:marTop w:val="0"/>
              <w:marBottom w:val="0"/>
              <w:divBdr>
                <w:top w:val="none" w:sz="0" w:space="0" w:color="auto"/>
                <w:left w:val="none" w:sz="0" w:space="0" w:color="auto"/>
                <w:bottom w:val="none" w:sz="0" w:space="0" w:color="auto"/>
                <w:right w:val="none" w:sz="0" w:space="0" w:color="auto"/>
              </w:divBdr>
            </w:div>
          </w:divsChild>
        </w:div>
        <w:div w:id="1942832509">
          <w:marLeft w:val="0"/>
          <w:marRight w:val="0"/>
          <w:marTop w:val="0"/>
          <w:marBottom w:val="0"/>
          <w:divBdr>
            <w:top w:val="none" w:sz="0" w:space="0" w:color="auto"/>
            <w:left w:val="none" w:sz="0" w:space="0" w:color="auto"/>
            <w:bottom w:val="none" w:sz="0" w:space="0" w:color="auto"/>
            <w:right w:val="none" w:sz="0" w:space="0" w:color="auto"/>
          </w:divBdr>
        </w:div>
        <w:div w:id="1692998920">
          <w:marLeft w:val="0"/>
          <w:marRight w:val="0"/>
          <w:marTop w:val="0"/>
          <w:marBottom w:val="0"/>
          <w:divBdr>
            <w:top w:val="none" w:sz="0" w:space="0" w:color="auto"/>
            <w:left w:val="none" w:sz="0" w:space="0" w:color="auto"/>
            <w:bottom w:val="none" w:sz="0" w:space="0" w:color="auto"/>
            <w:right w:val="none" w:sz="0" w:space="0" w:color="auto"/>
          </w:divBdr>
        </w:div>
        <w:div w:id="1078096118">
          <w:marLeft w:val="0"/>
          <w:marRight w:val="0"/>
          <w:marTop w:val="0"/>
          <w:marBottom w:val="0"/>
          <w:divBdr>
            <w:top w:val="none" w:sz="0" w:space="0" w:color="auto"/>
            <w:left w:val="none" w:sz="0" w:space="0" w:color="auto"/>
            <w:bottom w:val="none" w:sz="0" w:space="0" w:color="auto"/>
            <w:right w:val="none" w:sz="0" w:space="0" w:color="auto"/>
          </w:divBdr>
        </w:div>
        <w:div w:id="1080297410">
          <w:marLeft w:val="0"/>
          <w:marRight w:val="0"/>
          <w:marTop w:val="0"/>
          <w:marBottom w:val="0"/>
          <w:divBdr>
            <w:top w:val="none" w:sz="0" w:space="0" w:color="auto"/>
            <w:left w:val="none" w:sz="0" w:space="0" w:color="auto"/>
            <w:bottom w:val="none" w:sz="0" w:space="0" w:color="auto"/>
            <w:right w:val="none" w:sz="0" w:space="0" w:color="auto"/>
          </w:divBdr>
        </w:div>
        <w:div w:id="467826218">
          <w:marLeft w:val="0"/>
          <w:marRight w:val="0"/>
          <w:marTop w:val="0"/>
          <w:marBottom w:val="0"/>
          <w:divBdr>
            <w:top w:val="none" w:sz="0" w:space="0" w:color="auto"/>
            <w:left w:val="none" w:sz="0" w:space="0" w:color="auto"/>
            <w:bottom w:val="none" w:sz="0" w:space="0" w:color="auto"/>
            <w:right w:val="none" w:sz="0" w:space="0" w:color="auto"/>
          </w:divBdr>
        </w:div>
        <w:div w:id="596443998">
          <w:marLeft w:val="0"/>
          <w:marRight w:val="0"/>
          <w:marTop w:val="0"/>
          <w:marBottom w:val="0"/>
          <w:divBdr>
            <w:top w:val="none" w:sz="0" w:space="0" w:color="auto"/>
            <w:left w:val="none" w:sz="0" w:space="0" w:color="auto"/>
            <w:bottom w:val="none" w:sz="0" w:space="0" w:color="auto"/>
            <w:right w:val="none" w:sz="0" w:space="0" w:color="auto"/>
          </w:divBdr>
          <w:divsChild>
            <w:div w:id="1558709543">
              <w:marLeft w:val="0"/>
              <w:marRight w:val="0"/>
              <w:marTop w:val="0"/>
              <w:marBottom w:val="0"/>
              <w:divBdr>
                <w:top w:val="none" w:sz="0" w:space="0" w:color="auto"/>
                <w:left w:val="none" w:sz="0" w:space="0" w:color="auto"/>
                <w:bottom w:val="none" w:sz="0" w:space="0" w:color="auto"/>
                <w:right w:val="none" w:sz="0" w:space="0" w:color="auto"/>
              </w:divBdr>
            </w:div>
            <w:div w:id="31543002">
              <w:marLeft w:val="0"/>
              <w:marRight w:val="0"/>
              <w:marTop w:val="0"/>
              <w:marBottom w:val="0"/>
              <w:divBdr>
                <w:top w:val="none" w:sz="0" w:space="0" w:color="auto"/>
                <w:left w:val="none" w:sz="0" w:space="0" w:color="auto"/>
                <w:bottom w:val="none" w:sz="0" w:space="0" w:color="auto"/>
                <w:right w:val="none" w:sz="0" w:space="0" w:color="auto"/>
              </w:divBdr>
            </w:div>
          </w:divsChild>
        </w:div>
        <w:div w:id="526673065">
          <w:marLeft w:val="0"/>
          <w:marRight w:val="0"/>
          <w:marTop w:val="0"/>
          <w:marBottom w:val="0"/>
          <w:divBdr>
            <w:top w:val="none" w:sz="0" w:space="0" w:color="auto"/>
            <w:left w:val="none" w:sz="0" w:space="0" w:color="auto"/>
            <w:bottom w:val="none" w:sz="0" w:space="0" w:color="auto"/>
            <w:right w:val="none" w:sz="0" w:space="0" w:color="auto"/>
          </w:divBdr>
          <w:divsChild>
            <w:div w:id="2007240381">
              <w:marLeft w:val="0"/>
              <w:marRight w:val="0"/>
              <w:marTop w:val="0"/>
              <w:marBottom w:val="0"/>
              <w:divBdr>
                <w:top w:val="none" w:sz="0" w:space="0" w:color="auto"/>
                <w:left w:val="none" w:sz="0" w:space="0" w:color="auto"/>
                <w:bottom w:val="none" w:sz="0" w:space="0" w:color="auto"/>
                <w:right w:val="none" w:sz="0" w:space="0" w:color="auto"/>
              </w:divBdr>
            </w:div>
            <w:div w:id="2017926089">
              <w:marLeft w:val="0"/>
              <w:marRight w:val="0"/>
              <w:marTop w:val="0"/>
              <w:marBottom w:val="0"/>
              <w:divBdr>
                <w:top w:val="none" w:sz="0" w:space="0" w:color="auto"/>
                <w:left w:val="none" w:sz="0" w:space="0" w:color="auto"/>
                <w:bottom w:val="none" w:sz="0" w:space="0" w:color="auto"/>
                <w:right w:val="none" w:sz="0" w:space="0" w:color="auto"/>
              </w:divBdr>
            </w:div>
            <w:div w:id="151799110">
              <w:marLeft w:val="0"/>
              <w:marRight w:val="0"/>
              <w:marTop w:val="0"/>
              <w:marBottom w:val="0"/>
              <w:divBdr>
                <w:top w:val="none" w:sz="0" w:space="0" w:color="auto"/>
                <w:left w:val="none" w:sz="0" w:space="0" w:color="auto"/>
                <w:bottom w:val="none" w:sz="0" w:space="0" w:color="auto"/>
                <w:right w:val="none" w:sz="0" w:space="0" w:color="auto"/>
              </w:divBdr>
            </w:div>
            <w:div w:id="599528171">
              <w:marLeft w:val="0"/>
              <w:marRight w:val="0"/>
              <w:marTop w:val="0"/>
              <w:marBottom w:val="0"/>
              <w:divBdr>
                <w:top w:val="none" w:sz="0" w:space="0" w:color="auto"/>
                <w:left w:val="none" w:sz="0" w:space="0" w:color="auto"/>
                <w:bottom w:val="none" w:sz="0" w:space="0" w:color="auto"/>
                <w:right w:val="none" w:sz="0" w:space="0" w:color="auto"/>
              </w:divBdr>
            </w:div>
            <w:div w:id="1149323577">
              <w:marLeft w:val="0"/>
              <w:marRight w:val="0"/>
              <w:marTop w:val="0"/>
              <w:marBottom w:val="0"/>
              <w:divBdr>
                <w:top w:val="none" w:sz="0" w:space="0" w:color="auto"/>
                <w:left w:val="none" w:sz="0" w:space="0" w:color="auto"/>
                <w:bottom w:val="none" w:sz="0" w:space="0" w:color="auto"/>
                <w:right w:val="none" w:sz="0" w:space="0" w:color="auto"/>
              </w:divBdr>
            </w:div>
          </w:divsChild>
        </w:div>
        <w:div w:id="1144808292">
          <w:marLeft w:val="0"/>
          <w:marRight w:val="0"/>
          <w:marTop w:val="0"/>
          <w:marBottom w:val="0"/>
          <w:divBdr>
            <w:top w:val="none" w:sz="0" w:space="0" w:color="auto"/>
            <w:left w:val="none" w:sz="0" w:space="0" w:color="auto"/>
            <w:bottom w:val="none" w:sz="0" w:space="0" w:color="auto"/>
            <w:right w:val="none" w:sz="0" w:space="0" w:color="auto"/>
          </w:divBdr>
        </w:div>
        <w:div w:id="300961024">
          <w:marLeft w:val="0"/>
          <w:marRight w:val="0"/>
          <w:marTop w:val="0"/>
          <w:marBottom w:val="0"/>
          <w:divBdr>
            <w:top w:val="none" w:sz="0" w:space="0" w:color="auto"/>
            <w:left w:val="none" w:sz="0" w:space="0" w:color="auto"/>
            <w:bottom w:val="none" w:sz="0" w:space="0" w:color="auto"/>
            <w:right w:val="none" w:sz="0" w:space="0" w:color="auto"/>
          </w:divBdr>
        </w:div>
        <w:div w:id="569312007">
          <w:marLeft w:val="0"/>
          <w:marRight w:val="0"/>
          <w:marTop w:val="0"/>
          <w:marBottom w:val="0"/>
          <w:divBdr>
            <w:top w:val="none" w:sz="0" w:space="0" w:color="auto"/>
            <w:left w:val="none" w:sz="0" w:space="0" w:color="auto"/>
            <w:bottom w:val="none" w:sz="0" w:space="0" w:color="auto"/>
            <w:right w:val="none" w:sz="0" w:space="0" w:color="auto"/>
          </w:divBdr>
        </w:div>
        <w:div w:id="888566959">
          <w:marLeft w:val="0"/>
          <w:marRight w:val="0"/>
          <w:marTop w:val="0"/>
          <w:marBottom w:val="0"/>
          <w:divBdr>
            <w:top w:val="none" w:sz="0" w:space="0" w:color="auto"/>
            <w:left w:val="none" w:sz="0" w:space="0" w:color="auto"/>
            <w:bottom w:val="none" w:sz="0" w:space="0" w:color="auto"/>
            <w:right w:val="none" w:sz="0" w:space="0" w:color="auto"/>
          </w:divBdr>
        </w:div>
        <w:div w:id="2072343649">
          <w:marLeft w:val="0"/>
          <w:marRight w:val="0"/>
          <w:marTop w:val="0"/>
          <w:marBottom w:val="0"/>
          <w:divBdr>
            <w:top w:val="none" w:sz="0" w:space="0" w:color="auto"/>
            <w:left w:val="none" w:sz="0" w:space="0" w:color="auto"/>
            <w:bottom w:val="none" w:sz="0" w:space="0" w:color="auto"/>
            <w:right w:val="none" w:sz="0" w:space="0" w:color="auto"/>
          </w:divBdr>
        </w:div>
        <w:div w:id="240679053">
          <w:marLeft w:val="0"/>
          <w:marRight w:val="0"/>
          <w:marTop w:val="0"/>
          <w:marBottom w:val="0"/>
          <w:divBdr>
            <w:top w:val="none" w:sz="0" w:space="0" w:color="auto"/>
            <w:left w:val="none" w:sz="0" w:space="0" w:color="auto"/>
            <w:bottom w:val="none" w:sz="0" w:space="0" w:color="auto"/>
            <w:right w:val="none" w:sz="0" w:space="0" w:color="auto"/>
          </w:divBdr>
          <w:divsChild>
            <w:div w:id="1583375193">
              <w:marLeft w:val="0"/>
              <w:marRight w:val="0"/>
              <w:marTop w:val="0"/>
              <w:marBottom w:val="0"/>
              <w:divBdr>
                <w:top w:val="none" w:sz="0" w:space="0" w:color="auto"/>
                <w:left w:val="none" w:sz="0" w:space="0" w:color="auto"/>
                <w:bottom w:val="none" w:sz="0" w:space="0" w:color="auto"/>
                <w:right w:val="none" w:sz="0" w:space="0" w:color="auto"/>
              </w:divBdr>
            </w:div>
            <w:div w:id="1739815673">
              <w:marLeft w:val="0"/>
              <w:marRight w:val="0"/>
              <w:marTop w:val="0"/>
              <w:marBottom w:val="0"/>
              <w:divBdr>
                <w:top w:val="none" w:sz="0" w:space="0" w:color="auto"/>
                <w:left w:val="none" w:sz="0" w:space="0" w:color="auto"/>
                <w:bottom w:val="none" w:sz="0" w:space="0" w:color="auto"/>
                <w:right w:val="none" w:sz="0" w:space="0" w:color="auto"/>
              </w:divBdr>
            </w:div>
            <w:div w:id="430392612">
              <w:marLeft w:val="0"/>
              <w:marRight w:val="0"/>
              <w:marTop w:val="0"/>
              <w:marBottom w:val="0"/>
              <w:divBdr>
                <w:top w:val="none" w:sz="0" w:space="0" w:color="auto"/>
                <w:left w:val="none" w:sz="0" w:space="0" w:color="auto"/>
                <w:bottom w:val="none" w:sz="0" w:space="0" w:color="auto"/>
                <w:right w:val="none" w:sz="0" w:space="0" w:color="auto"/>
              </w:divBdr>
            </w:div>
          </w:divsChild>
        </w:div>
        <w:div w:id="363747913">
          <w:marLeft w:val="0"/>
          <w:marRight w:val="0"/>
          <w:marTop w:val="0"/>
          <w:marBottom w:val="0"/>
          <w:divBdr>
            <w:top w:val="none" w:sz="0" w:space="0" w:color="auto"/>
            <w:left w:val="none" w:sz="0" w:space="0" w:color="auto"/>
            <w:bottom w:val="none" w:sz="0" w:space="0" w:color="auto"/>
            <w:right w:val="none" w:sz="0" w:space="0" w:color="auto"/>
          </w:divBdr>
          <w:divsChild>
            <w:div w:id="77136620">
              <w:marLeft w:val="0"/>
              <w:marRight w:val="0"/>
              <w:marTop w:val="0"/>
              <w:marBottom w:val="0"/>
              <w:divBdr>
                <w:top w:val="none" w:sz="0" w:space="0" w:color="auto"/>
                <w:left w:val="none" w:sz="0" w:space="0" w:color="auto"/>
                <w:bottom w:val="none" w:sz="0" w:space="0" w:color="auto"/>
                <w:right w:val="none" w:sz="0" w:space="0" w:color="auto"/>
              </w:divBdr>
            </w:div>
            <w:div w:id="840701327">
              <w:marLeft w:val="0"/>
              <w:marRight w:val="0"/>
              <w:marTop w:val="0"/>
              <w:marBottom w:val="0"/>
              <w:divBdr>
                <w:top w:val="none" w:sz="0" w:space="0" w:color="auto"/>
                <w:left w:val="none" w:sz="0" w:space="0" w:color="auto"/>
                <w:bottom w:val="none" w:sz="0" w:space="0" w:color="auto"/>
                <w:right w:val="none" w:sz="0" w:space="0" w:color="auto"/>
              </w:divBdr>
            </w:div>
          </w:divsChild>
        </w:div>
        <w:div w:id="868567784">
          <w:marLeft w:val="0"/>
          <w:marRight w:val="0"/>
          <w:marTop w:val="0"/>
          <w:marBottom w:val="0"/>
          <w:divBdr>
            <w:top w:val="none" w:sz="0" w:space="0" w:color="auto"/>
            <w:left w:val="none" w:sz="0" w:space="0" w:color="auto"/>
            <w:bottom w:val="none" w:sz="0" w:space="0" w:color="auto"/>
            <w:right w:val="none" w:sz="0" w:space="0" w:color="auto"/>
          </w:divBdr>
        </w:div>
        <w:div w:id="1287465386">
          <w:marLeft w:val="0"/>
          <w:marRight w:val="0"/>
          <w:marTop w:val="0"/>
          <w:marBottom w:val="0"/>
          <w:divBdr>
            <w:top w:val="none" w:sz="0" w:space="0" w:color="auto"/>
            <w:left w:val="none" w:sz="0" w:space="0" w:color="auto"/>
            <w:bottom w:val="none" w:sz="0" w:space="0" w:color="auto"/>
            <w:right w:val="none" w:sz="0" w:space="0" w:color="auto"/>
          </w:divBdr>
        </w:div>
        <w:div w:id="1894851060">
          <w:marLeft w:val="0"/>
          <w:marRight w:val="0"/>
          <w:marTop w:val="0"/>
          <w:marBottom w:val="0"/>
          <w:divBdr>
            <w:top w:val="none" w:sz="0" w:space="0" w:color="auto"/>
            <w:left w:val="none" w:sz="0" w:space="0" w:color="auto"/>
            <w:bottom w:val="none" w:sz="0" w:space="0" w:color="auto"/>
            <w:right w:val="none" w:sz="0" w:space="0" w:color="auto"/>
          </w:divBdr>
        </w:div>
        <w:div w:id="227036738">
          <w:marLeft w:val="0"/>
          <w:marRight w:val="0"/>
          <w:marTop w:val="0"/>
          <w:marBottom w:val="0"/>
          <w:divBdr>
            <w:top w:val="none" w:sz="0" w:space="0" w:color="auto"/>
            <w:left w:val="none" w:sz="0" w:space="0" w:color="auto"/>
            <w:bottom w:val="none" w:sz="0" w:space="0" w:color="auto"/>
            <w:right w:val="none" w:sz="0" w:space="0" w:color="auto"/>
          </w:divBdr>
        </w:div>
        <w:div w:id="1646857195">
          <w:marLeft w:val="0"/>
          <w:marRight w:val="0"/>
          <w:marTop w:val="0"/>
          <w:marBottom w:val="0"/>
          <w:divBdr>
            <w:top w:val="none" w:sz="0" w:space="0" w:color="auto"/>
            <w:left w:val="none" w:sz="0" w:space="0" w:color="auto"/>
            <w:bottom w:val="none" w:sz="0" w:space="0" w:color="auto"/>
            <w:right w:val="none" w:sz="0" w:space="0" w:color="auto"/>
          </w:divBdr>
        </w:div>
        <w:div w:id="927344358">
          <w:marLeft w:val="0"/>
          <w:marRight w:val="0"/>
          <w:marTop w:val="0"/>
          <w:marBottom w:val="0"/>
          <w:divBdr>
            <w:top w:val="none" w:sz="0" w:space="0" w:color="auto"/>
            <w:left w:val="none" w:sz="0" w:space="0" w:color="auto"/>
            <w:bottom w:val="none" w:sz="0" w:space="0" w:color="auto"/>
            <w:right w:val="none" w:sz="0" w:space="0" w:color="auto"/>
          </w:divBdr>
        </w:div>
        <w:div w:id="1654069275">
          <w:marLeft w:val="0"/>
          <w:marRight w:val="0"/>
          <w:marTop w:val="0"/>
          <w:marBottom w:val="0"/>
          <w:divBdr>
            <w:top w:val="none" w:sz="0" w:space="0" w:color="auto"/>
            <w:left w:val="none" w:sz="0" w:space="0" w:color="auto"/>
            <w:bottom w:val="none" w:sz="0" w:space="0" w:color="auto"/>
            <w:right w:val="none" w:sz="0" w:space="0" w:color="auto"/>
          </w:divBdr>
        </w:div>
        <w:div w:id="1642223879">
          <w:marLeft w:val="0"/>
          <w:marRight w:val="0"/>
          <w:marTop w:val="0"/>
          <w:marBottom w:val="0"/>
          <w:divBdr>
            <w:top w:val="none" w:sz="0" w:space="0" w:color="auto"/>
            <w:left w:val="none" w:sz="0" w:space="0" w:color="auto"/>
            <w:bottom w:val="none" w:sz="0" w:space="0" w:color="auto"/>
            <w:right w:val="none" w:sz="0" w:space="0" w:color="auto"/>
          </w:divBdr>
        </w:div>
        <w:div w:id="22289295">
          <w:marLeft w:val="0"/>
          <w:marRight w:val="0"/>
          <w:marTop w:val="0"/>
          <w:marBottom w:val="0"/>
          <w:divBdr>
            <w:top w:val="none" w:sz="0" w:space="0" w:color="auto"/>
            <w:left w:val="none" w:sz="0" w:space="0" w:color="auto"/>
            <w:bottom w:val="none" w:sz="0" w:space="0" w:color="auto"/>
            <w:right w:val="none" w:sz="0" w:space="0" w:color="auto"/>
          </w:divBdr>
        </w:div>
        <w:div w:id="1393969521">
          <w:marLeft w:val="0"/>
          <w:marRight w:val="0"/>
          <w:marTop w:val="0"/>
          <w:marBottom w:val="0"/>
          <w:divBdr>
            <w:top w:val="none" w:sz="0" w:space="0" w:color="auto"/>
            <w:left w:val="none" w:sz="0" w:space="0" w:color="auto"/>
            <w:bottom w:val="none" w:sz="0" w:space="0" w:color="auto"/>
            <w:right w:val="none" w:sz="0" w:space="0" w:color="auto"/>
          </w:divBdr>
        </w:div>
        <w:div w:id="824974171">
          <w:marLeft w:val="0"/>
          <w:marRight w:val="0"/>
          <w:marTop w:val="0"/>
          <w:marBottom w:val="0"/>
          <w:divBdr>
            <w:top w:val="none" w:sz="0" w:space="0" w:color="auto"/>
            <w:left w:val="none" w:sz="0" w:space="0" w:color="auto"/>
            <w:bottom w:val="none" w:sz="0" w:space="0" w:color="auto"/>
            <w:right w:val="none" w:sz="0" w:space="0" w:color="auto"/>
          </w:divBdr>
          <w:divsChild>
            <w:div w:id="116610838">
              <w:marLeft w:val="0"/>
              <w:marRight w:val="0"/>
              <w:marTop w:val="0"/>
              <w:marBottom w:val="0"/>
              <w:divBdr>
                <w:top w:val="none" w:sz="0" w:space="0" w:color="auto"/>
                <w:left w:val="none" w:sz="0" w:space="0" w:color="auto"/>
                <w:bottom w:val="none" w:sz="0" w:space="0" w:color="auto"/>
                <w:right w:val="none" w:sz="0" w:space="0" w:color="auto"/>
              </w:divBdr>
            </w:div>
            <w:div w:id="54401837">
              <w:marLeft w:val="0"/>
              <w:marRight w:val="0"/>
              <w:marTop w:val="0"/>
              <w:marBottom w:val="0"/>
              <w:divBdr>
                <w:top w:val="none" w:sz="0" w:space="0" w:color="auto"/>
                <w:left w:val="none" w:sz="0" w:space="0" w:color="auto"/>
                <w:bottom w:val="none" w:sz="0" w:space="0" w:color="auto"/>
                <w:right w:val="none" w:sz="0" w:space="0" w:color="auto"/>
              </w:divBdr>
            </w:div>
            <w:div w:id="665209541">
              <w:marLeft w:val="0"/>
              <w:marRight w:val="0"/>
              <w:marTop w:val="0"/>
              <w:marBottom w:val="0"/>
              <w:divBdr>
                <w:top w:val="none" w:sz="0" w:space="0" w:color="auto"/>
                <w:left w:val="none" w:sz="0" w:space="0" w:color="auto"/>
                <w:bottom w:val="none" w:sz="0" w:space="0" w:color="auto"/>
                <w:right w:val="none" w:sz="0" w:space="0" w:color="auto"/>
              </w:divBdr>
            </w:div>
            <w:div w:id="2082288009">
              <w:marLeft w:val="0"/>
              <w:marRight w:val="0"/>
              <w:marTop w:val="0"/>
              <w:marBottom w:val="0"/>
              <w:divBdr>
                <w:top w:val="none" w:sz="0" w:space="0" w:color="auto"/>
                <w:left w:val="none" w:sz="0" w:space="0" w:color="auto"/>
                <w:bottom w:val="none" w:sz="0" w:space="0" w:color="auto"/>
                <w:right w:val="none" w:sz="0" w:space="0" w:color="auto"/>
              </w:divBdr>
            </w:div>
            <w:div w:id="2054648428">
              <w:marLeft w:val="0"/>
              <w:marRight w:val="0"/>
              <w:marTop w:val="0"/>
              <w:marBottom w:val="0"/>
              <w:divBdr>
                <w:top w:val="none" w:sz="0" w:space="0" w:color="auto"/>
                <w:left w:val="none" w:sz="0" w:space="0" w:color="auto"/>
                <w:bottom w:val="none" w:sz="0" w:space="0" w:color="auto"/>
                <w:right w:val="none" w:sz="0" w:space="0" w:color="auto"/>
              </w:divBdr>
            </w:div>
          </w:divsChild>
        </w:div>
        <w:div w:id="1004743956">
          <w:marLeft w:val="0"/>
          <w:marRight w:val="0"/>
          <w:marTop w:val="0"/>
          <w:marBottom w:val="0"/>
          <w:divBdr>
            <w:top w:val="none" w:sz="0" w:space="0" w:color="auto"/>
            <w:left w:val="none" w:sz="0" w:space="0" w:color="auto"/>
            <w:bottom w:val="none" w:sz="0" w:space="0" w:color="auto"/>
            <w:right w:val="none" w:sz="0" w:space="0" w:color="auto"/>
          </w:divBdr>
          <w:divsChild>
            <w:div w:id="221406543">
              <w:marLeft w:val="0"/>
              <w:marRight w:val="0"/>
              <w:marTop w:val="0"/>
              <w:marBottom w:val="0"/>
              <w:divBdr>
                <w:top w:val="none" w:sz="0" w:space="0" w:color="auto"/>
                <w:left w:val="none" w:sz="0" w:space="0" w:color="auto"/>
                <w:bottom w:val="none" w:sz="0" w:space="0" w:color="auto"/>
                <w:right w:val="none" w:sz="0" w:space="0" w:color="auto"/>
              </w:divBdr>
            </w:div>
            <w:div w:id="523128962">
              <w:marLeft w:val="0"/>
              <w:marRight w:val="0"/>
              <w:marTop w:val="0"/>
              <w:marBottom w:val="0"/>
              <w:divBdr>
                <w:top w:val="none" w:sz="0" w:space="0" w:color="auto"/>
                <w:left w:val="none" w:sz="0" w:space="0" w:color="auto"/>
                <w:bottom w:val="none" w:sz="0" w:space="0" w:color="auto"/>
                <w:right w:val="none" w:sz="0" w:space="0" w:color="auto"/>
              </w:divBdr>
            </w:div>
            <w:div w:id="118380763">
              <w:marLeft w:val="0"/>
              <w:marRight w:val="0"/>
              <w:marTop w:val="0"/>
              <w:marBottom w:val="0"/>
              <w:divBdr>
                <w:top w:val="none" w:sz="0" w:space="0" w:color="auto"/>
                <w:left w:val="none" w:sz="0" w:space="0" w:color="auto"/>
                <w:bottom w:val="none" w:sz="0" w:space="0" w:color="auto"/>
                <w:right w:val="none" w:sz="0" w:space="0" w:color="auto"/>
              </w:divBdr>
            </w:div>
            <w:div w:id="1847596418">
              <w:marLeft w:val="0"/>
              <w:marRight w:val="0"/>
              <w:marTop w:val="0"/>
              <w:marBottom w:val="0"/>
              <w:divBdr>
                <w:top w:val="none" w:sz="0" w:space="0" w:color="auto"/>
                <w:left w:val="none" w:sz="0" w:space="0" w:color="auto"/>
                <w:bottom w:val="none" w:sz="0" w:space="0" w:color="auto"/>
                <w:right w:val="none" w:sz="0" w:space="0" w:color="auto"/>
              </w:divBdr>
            </w:div>
            <w:div w:id="545340245">
              <w:marLeft w:val="0"/>
              <w:marRight w:val="0"/>
              <w:marTop w:val="0"/>
              <w:marBottom w:val="0"/>
              <w:divBdr>
                <w:top w:val="none" w:sz="0" w:space="0" w:color="auto"/>
                <w:left w:val="none" w:sz="0" w:space="0" w:color="auto"/>
                <w:bottom w:val="none" w:sz="0" w:space="0" w:color="auto"/>
                <w:right w:val="none" w:sz="0" w:space="0" w:color="auto"/>
              </w:divBdr>
            </w:div>
          </w:divsChild>
        </w:div>
        <w:div w:id="1855224032">
          <w:marLeft w:val="0"/>
          <w:marRight w:val="0"/>
          <w:marTop w:val="0"/>
          <w:marBottom w:val="0"/>
          <w:divBdr>
            <w:top w:val="none" w:sz="0" w:space="0" w:color="auto"/>
            <w:left w:val="none" w:sz="0" w:space="0" w:color="auto"/>
            <w:bottom w:val="none" w:sz="0" w:space="0" w:color="auto"/>
            <w:right w:val="none" w:sz="0" w:space="0" w:color="auto"/>
          </w:divBdr>
        </w:div>
        <w:div w:id="1555316940">
          <w:marLeft w:val="0"/>
          <w:marRight w:val="0"/>
          <w:marTop w:val="0"/>
          <w:marBottom w:val="0"/>
          <w:divBdr>
            <w:top w:val="none" w:sz="0" w:space="0" w:color="auto"/>
            <w:left w:val="none" w:sz="0" w:space="0" w:color="auto"/>
            <w:bottom w:val="none" w:sz="0" w:space="0" w:color="auto"/>
            <w:right w:val="none" w:sz="0" w:space="0" w:color="auto"/>
          </w:divBdr>
        </w:div>
        <w:div w:id="1932277309">
          <w:marLeft w:val="0"/>
          <w:marRight w:val="0"/>
          <w:marTop w:val="0"/>
          <w:marBottom w:val="0"/>
          <w:divBdr>
            <w:top w:val="none" w:sz="0" w:space="0" w:color="auto"/>
            <w:left w:val="none" w:sz="0" w:space="0" w:color="auto"/>
            <w:bottom w:val="none" w:sz="0" w:space="0" w:color="auto"/>
            <w:right w:val="none" w:sz="0" w:space="0" w:color="auto"/>
          </w:divBdr>
        </w:div>
        <w:div w:id="1706977564">
          <w:marLeft w:val="0"/>
          <w:marRight w:val="0"/>
          <w:marTop w:val="0"/>
          <w:marBottom w:val="0"/>
          <w:divBdr>
            <w:top w:val="none" w:sz="0" w:space="0" w:color="auto"/>
            <w:left w:val="none" w:sz="0" w:space="0" w:color="auto"/>
            <w:bottom w:val="none" w:sz="0" w:space="0" w:color="auto"/>
            <w:right w:val="none" w:sz="0" w:space="0" w:color="auto"/>
          </w:divBdr>
        </w:div>
        <w:div w:id="198595392">
          <w:marLeft w:val="0"/>
          <w:marRight w:val="0"/>
          <w:marTop w:val="0"/>
          <w:marBottom w:val="0"/>
          <w:divBdr>
            <w:top w:val="none" w:sz="0" w:space="0" w:color="auto"/>
            <w:left w:val="none" w:sz="0" w:space="0" w:color="auto"/>
            <w:bottom w:val="none" w:sz="0" w:space="0" w:color="auto"/>
            <w:right w:val="none" w:sz="0" w:space="0" w:color="auto"/>
          </w:divBdr>
        </w:div>
        <w:div w:id="1504197974">
          <w:marLeft w:val="0"/>
          <w:marRight w:val="0"/>
          <w:marTop w:val="0"/>
          <w:marBottom w:val="0"/>
          <w:divBdr>
            <w:top w:val="none" w:sz="0" w:space="0" w:color="auto"/>
            <w:left w:val="none" w:sz="0" w:space="0" w:color="auto"/>
            <w:bottom w:val="none" w:sz="0" w:space="0" w:color="auto"/>
            <w:right w:val="none" w:sz="0" w:space="0" w:color="auto"/>
          </w:divBdr>
          <w:divsChild>
            <w:div w:id="1811166631">
              <w:marLeft w:val="0"/>
              <w:marRight w:val="0"/>
              <w:marTop w:val="0"/>
              <w:marBottom w:val="0"/>
              <w:divBdr>
                <w:top w:val="none" w:sz="0" w:space="0" w:color="auto"/>
                <w:left w:val="none" w:sz="0" w:space="0" w:color="auto"/>
                <w:bottom w:val="none" w:sz="0" w:space="0" w:color="auto"/>
                <w:right w:val="none" w:sz="0" w:space="0" w:color="auto"/>
              </w:divBdr>
            </w:div>
            <w:div w:id="363554629">
              <w:marLeft w:val="0"/>
              <w:marRight w:val="0"/>
              <w:marTop w:val="0"/>
              <w:marBottom w:val="0"/>
              <w:divBdr>
                <w:top w:val="none" w:sz="0" w:space="0" w:color="auto"/>
                <w:left w:val="none" w:sz="0" w:space="0" w:color="auto"/>
                <w:bottom w:val="none" w:sz="0" w:space="0" w:color="auto"/>
                <w:right w:val="none" w:sz="0" w:space="0" w:color="auto"/>
              </w:divBdr>
            </w:div>
          </w:divsChild>
        </w:div>
        <w:div w:id="890843286">
          <w:marLeft w:val="0"/>
          <w:marRight w:val="0"/>
          <w:marTop w:val="0"/>
          <w:marBottom w:val="0"/>
          <w:divBdr>
            <w:top w:val="none" w:sz="0" w:space="0" w:color="auto"/>
            <w:left w:val="none" w:sz="0" w:space="0" w:color="auto"/>
            <w:bottom w:val="none" w:sz="0" w:space="0" w:color="auto"/>
            <w:right w:val="none" w:sz="0" w:space="0" w:color="auto"/>
          </w:divBdr>
          <w:divsChild>
            <w:div w:id="1159927366">
              <w:marLeft w:val="0"/>
              <w:marRight w:val="0"/>
              <w:marTop w:val="0"/>
              <w:marBottom w:val="0"/>
              <w:divBdr>
                <w:top w:val="none" w:sz="0" w:space="0" w:color="auto"/>
                <w:left w:val="none" w:sz="0" w:space="0" w:color="auto"/>
                <w:bottom w:val="none" w:sz="0" w:space="0" w:color="auto"/>
                <w:right w:val="none" w:sz="0" w:space="0" w:color="auto"/>
              </w:divBdr>
            </w:div>
            <w:div w:id="2085832769">
              <w:marLeft w:val="0"/>
              <w:marRight w:val="0"/>
              <w:marTop w:val="0"/>
              <w:marBottom w:val="0"/>
              <w:divBdr>
                <w:top w:val="none" w:sz="0" w:space="0" w:color="auto"/>
                <w:left w:val="none" w:sz="0" w:space="0" w:color="auto"/>
                <w:bottom w:val="none" w:sz="0" w:space="0" w:color="auto"/>
                <w:right w:val="none" w:sz="0" w:space="0" w:color="auto"/>
              </w:divBdr>
            </w:div>
            <w:div w:id="281813292">
              <w:marLeft w:val="0"/>
              <w:marRight w:val="0"/>
              <w:marTop w:val="0"/>
              <w:marBottom w:val="0"/>
              <w:divBdr>
                <w:top w:val="none" w:sz="0" w:space="0" w:color="auto"/>
                <w:left w:val="none" w:sz="0" w:space="0" w:color="auto"/>
                <w:bottom w:val="none" w:sz="0" w:space="0" w:color="auto"/>
                <w:right w:val="none" w:sz="0" w:space="0" w:color="auto"/>
              </w:divBdr>
            </w:div>
          </w:divsChild>
        </w:div>
        <w:div w:id="97988603">
          <w:marLeft w:val="0"/>
          <w:marRight w:val="0"/>
          <w:marTop w:val="0"/>
          <w:marBottom w:val="0"/>
          <w:divBdr>
            <w:top w:val="none" w:sz="0" w:space="0" w:color="auto"/>
            <w:left w:val="none" w:sz="0" w:space="0" w:color="auto"/>
            <w:bottom w:val="none" w:sz="0" w:space="0" w:color="auto"/>
            <w:right w:val="none" w:sz="0" w:space="0" w:color="auto"/>
          </w:divBdr>
        </w:div>
        <w:div w:id="1201238743">
          <w:marLeft w:val="0"/>
          <w:marRight w:val="0"/>
          <w:marTop w:val="0"/>
          <w:marBottom w:val="0"/>
          <w:divBdr>
            <w:top w:val="none" w:sz="0" w:space="0" w:color="auto"/>
            <w:left w:val="none" w:sz="0" w:space="0" w:color="auto"/>
            <w:bottom w:val="none" w:sz="0" w:space="0" w:color="auto"/>
            <w:right w:val="none" w:sz="0" w:space="0" w:color="auto"/>
          </w:divBdr>
        </w:div>
        <w:div w:id="1579711011">
          <w:marLeft w:val="0"/>
          <w:marRight w:val="0"/>
          <w:marTop w:val="0"/>
          <w:marBottom w:val="0"/>
          <w:divBdr>
            <w:top w:val="none" w:sz="0" w:space="0" w:color="auto"/>
            <w:left w:val="none" w:sz="0" w:space="0" w:color="auto"/>
            <w:bottom w:val="none" w:sz="0" w:space="0" w:color="auto"/>
            <w:right w:val="none" w:sz="0" w:space="0" w:color="auto"/>
          </w:divBdr>
        </w:div>
        <w:div w:id="908223407">
          <w:marLeft w:val="0"/>
          <w:marRight w:val="0"/>
          <w:marTop w:val="0"/>
          <w:marBottom w:val="0"/>
          <w:divBdr>
            <w:top w:val="none" w:sz="0" w:space="0" w:color="auto"/>
            <w:left w:val="none" w:sz="0" w:space="0" w:color="auto"/>
            <w:bottom w:val="none" w:sz="0" w:space="0" w:color="auto"/>
            <w:right w:val="none" w:sz="0" w:space="0" w:color="auto"/>
          </w:divBdr>
        </w:div>
        <w:div w:id="1670522861">
          <w:marLeft w:val="0"/>
          <w:marRight w:val="0"/>
          <w:marTop w:val="0"/>
          <w:marBottom w:val="0"/>
          <w:divBdr>
            <w:top w:val="none" w:sz="0" w:space="0" w:color="auto"/>
            <w:left w:val="none" w:sz="0" w:space="0" w:color="auto"/>
            <w:bottom w:val="none" w:sz="0" w:space="0" w:color="auto"/>
            <w:right w:val="none" w:sz="0" w:space="0" w:color="auto"/>
          </w:divBdr>
        </w:div>
        <w:div w:id="1057238781">
          <w:marLeft w:val="0"/>
          <w:marRight w:val="0"/>
          <w:marTop w:val="0"/>
          <w:marBottom w:val="0"/>
          <w:divBdr>
            <w:top w:val="none" w:sz="0" w:space="0" w:color="auto"/>
            <w:left w:val="none" w:sz="0" w:space="0" w:color="auto"/>
            <w:bottom w:val="none" w:sz="0" w:space="0" w:color="auto"/>
            <w:right w:val="none" w:sz="0" w:space="0" w:color="auto"/>
          </w:divBdr>
          <w:divsChild>
            <w:div w:id="1250041841">
              <w:marLeft w:val="0"/>
              <w:marRight w:val="0"/>
              <w:marTop w:val="0"/>
              <w:marBottom w:val="0"/>
              <w:divBdr>
                <w:top w:val="none" w:sz="0" w:space="0" w:color="auto"/>
                <w:left w:val="none" w:sz="0" w:space="0" w:color="auto"/>
                <w:bottom w:val="none" w:sz="0" w:space="0" w:color="auto"/>
                <w:right w:val="none" w:sz="0" w:space="0" w:color="auto"/>
              </w:divBdr>
            </w:div>
            <w:div w:id="2016876474">
              <w:marLeft w:val="0"/>
              <w:marRight w:val="0"/>
              <w:marTop w:val="0"/>
              <w:marBottom w:val="0"/>
              <w:divBdr>
                <w:top w:val="none" w:sz="0" w:space="0" w:color="auto"/>
                <w:left w:val="none" w:sz="0" w:space="0" w:color="auto"/>
                <w:bottom w:val="none" w:sz="0" w:space="0" w:color="auto"/>
                <w:right w:val="none" w:sz="0" w:space="0" w:color="auto"/>
              </w:divBdr>
            </w:div>
            <w:div w:id="1394541747">
              <w:marLeft w:val="0"/>
              <w:marRight w:val="0"/>
              <w:marTop w:val="0"/>
              <w:marBottom w:val="0"/>
              <w:divBdr>
                <w:top w:val="none" w:sz="0" w:space="0" w:color="auto"/>
                <w:left w:val="none" w:sz="0" w:space="0" w:color="auto"/>
                <w:bottom w:val="none" w:sz="0" w:space="0" w:color="auto"/>
                <w:right w:val="none" w:sz="0" w:space="0" w:color="auto"/>
              </w:divBdr>
            </w:div>
            <w:div w:id="1116294284">
              <w:marLeft w:val="0"/>
              <w:marRight w:val="0"/>
              <w:marTop w:val="0"/>
              <w:marBottom w:val="0"/>
              <w:divBdr>
                <w:top w:val="none" w:sz="0" w:space="0" w:color="auto"/>
                <w:left w:val="none" w:sz="0" w:space="0" w:color="auto"/>
                <w:bottom w:val="none" w:sz="0" w:space="0" w:color="auto"/>
                <w:right w:val="none" w:sz="0" w:space="0" w:color="auto"/>
              </w:divBdr>
            </w:div>
            <w:div w:id="77211032">
              <w:marLeft w:val="0"/>
              <w:marRight w:val="0"/>
              <w:marTop w:val="0"/>
              <w:marBottom w:val="0"/>
              <w:divBdr>
                <w:top w:val="none" w:sz="0" w:space="0" w:color="auto"/>
                <w:left w:val="none" w:sz="0" w:space="0" w:color="auto"/>
                <w:bottom w:val="none" w:sz="0" w:space="0" w:color="auto"/>
                <w:right w:val="none" w:sz="0" w:space="0" w:color="auto"/>
              </w:divBdr>
            </w:div>
          </w:divsChild>
        </w:div>
        <w:div w:id="1760056276">
          <w:marLeft w:val="0"/>
          <w:marRight w:val="0"/>
          <w:marTop w:val="0"/>
          <w:marBottom w:val="0"/>
          <w:divBdr>
            <w:top w:val="none" w:sz="0" w:space="0" w:color="auto"/>
            <w:left w:val="none" w:sz="0" w:space="0" w:color="auto"/>
            <w:bottom w:val="none" w:sz="0" w:space="0" w:color="auto"/>
            <w:right w:val="none" w:sz="0" w:space="0" w:color="auto"/>
          </w:divBdr>
          <w:divsChild>
            <w:div w:id="782000147">
              <w:marLeft w:val="0"/>
              <w:marRight w:val="0"/>
              <w:marTop w:val="0"/>
              <w:marBottom w:val="0"/>
              <w:divBdr>
                <w:top w:val="none" w:sz="0" w:space="0" w:color="auto"/>
                <w:left w:val="none" w:sz="0" w:space="0" w:color="auto"/>
                <w:bottom w:val="none" w:sz="0" w:space="0" w:color="auto"/>
                <w:right w:val="none" w:sz="0" w:space="0" w:color="auto"/>
              </w:divBdr>
            </w:div>
            <w:div w:id="1637489290">
              <w:marLeft w:val="0"/>
              <w:marRight w:val="0"/>
              <w:marTop w:val="0"/>
              <w:marBottom w:val="0"/>
              <w:divBdr>
                <w:top w:val="none" w:sz="0" w:space="0" w:color="auto"/>
                <w:left w:val="none" w:sz="0" w:space="0" w:color="auto"/>
                <w:bottom w:val="none" w:sz="0" w:space="0" w:color="auto"/>
                <w:right w:val="none" w:sz="0" w:space="0" w:color="auto"/>
              </w:divBdr>
            </w:div>
            <w:div w:id="922882172">
              <w:marLeft w:val="0"/>
              <w:marRight w:val="0"/>
              <w:marTop w:val="0"/>
              <w:marBottom w:val="0"/>
              <w:divBdr>
                <w:top w:val="none" w:sz="0" w:space="0" w:color="auto"/>
                <w:left w:val="none" w:sz="0" w:space="0" w:color="auto"/>
                <w:bottom w:val="none" w:sz="0" w:space="0" w:color="auto"/>
                <w:right w:val="none" w:sz="0" w:space="0" w:color="auto"/>
              </w:divBdr>
            </w:div>
          </w:divsChild>
        </w:div>
        <w:div w:id="340663304">
          <w:marLeft w:val="0"/>
          <w:marRight w:val="0"/>
          <w:marTop w:val="0"/>
          <w:marBottom w:val="0"/>
          <w:divBdr>
            <w:top w:val="none" w:sz="0" w:space="0" w:color="auto"/>
            <w:left w:val="none" w:sz="0" w:space="0" w:color="auto"/>
            <w:bottom w:val="none" w:sz="0" w:space="0" w:color="auto"/>
            <w:right w:val="none" w:sz="0" w:space="0" w:color="auto"/>
          </w:divBdr>
        </w:div>
        <w:div w:id="1978995004">
          <w:marLeft w:val="0"/>
          <w:marRight w:val="0"/>
          <w:marTop w:val="0"/>
          <w:marBottom w:val="0"/>
          <w:divBdr>
            <w:top w:val="none" w:sz="0" w:space="0" w:color="auto"/>
            <w:left w:val="none" w:sz="0" w:space="0" w:color="auto"/>
            <w:bottom w:val="none" w:sz="0" w:space="0" w:color="auto"/>
            <w:right w:val="none" w:sz="0" w:space="0" w:color="auto"/>
          </w:divBdr>
        </w:div>
        <w:div w:id="679240915">
          <w:marLeft w:val="0"/>
          <w:marRight w:val="0"/>
          <w:marTop w:val="0"/>
          <w:marBottom w:val="0"/>
          <w:divBdr>
            <w:top w:val="none" w:sz="0" w:space="0" w:color="auto"/>
            <w:left w:val="none" w:sz="0" w:space="0" w:color="auto"/>
            <w:bottom w:val="none" w:sz="0" w:space="0" w:color="auto"/>
            <w:right w:val="none" w:sz="0" w:space="0" w:color="auto"/>
          </w:divBdr>
        </w:div>
        <w:div w:id="492063096">
          <w:marLeft w:val="0"/>
          <w:marRight w:val="0"/>
          <w:marTop w:val="0"/>
          <w:marBottom w:val="0"/>
          <w:divBdr>
            <w:top w:val="none" w:sz="0" w:space="0" w:color="auto"/>
            <w:left w:val="none" w:sz="0" w:space="0" w:color="auto"/>
            <w:bottom w:val="none" w:sz="0" w:space="0" w:color="auto"/>
            <w:right w:val="none" w:sz="0" w:space="0" w:color="auto"/>
          </w:divBdr>
        </w:div>
        <w:div w:id="599678052">
          <w:marLeft w:val="0"/>
          <w:marRight w:val="0"/>
          <w:marTop w:val="0"/>
          <w:marBottom w:val="0"/>
          <w:divBdr>
            <w:top w:val="none" w:sz="0" w:space="0" w:color="auto"/>
            <w:left w:val="none" w:sz="0" w:space="0" w:color="auto"/>
            <w:bottom w:val="none" w:sz="0" w:space="0" w:color="auto"/>
            <w:right w:val="none" w:sz="0" w:space="0" w:color="auto"/>
          </w:divBdr>
        </w:div>
        <w:div w:id="2104716443">
          <w:marLeft w:val="0"/>
          <w:marRight w:val="0"/>
          <w:marTop w:val="0"/>
          <w:marBottom w:val="0"/>
          <w:divBdr>
            <w:top w:val="none" w:sz="0" w:space="0" w:color="auto"/>
            <w:left w:val="none" w:sz="0" w:space="0" w:color="auto"/>
            <w:bottom w:val="none" w:sz="0" w:space="0" w:color="auto"/>
            <w:right w:val="none" w:sz="0" w:space="0" w:color="auto"/>
          </w:divBdr>
        </w:div>
        <w:div w:id="554514614">
          <w:marLeft w:val="0"/>
          <w:marRight w:val="0"/>
          <w:marTop w:val="0"/>
          <w:marBottom w:val="0"/>
          <w:divBdr>
            <w:top w:val="none" w:sz="0" w:space="0" w:color="auto"/>
            <w:left w:val="none" w:sz="0" w:space="0" w:color="auto"/>
            <w:bottom w:val="none" w:sz="0" w:space="0" w:color="auto"/>
            <w:right w:val="none" w:sz="0" w:space="0" w:color="auto"/>
          </w:divBdr>
        </w:div>
        <w:div w:id="780992785">
          <w:marLeft w:val="0"/>
          <w:marRight w:val="0"/>
          <w:marTop w:val="0"/>
          <w:marBottom w:val="0"/>
          <w:divBdr>
            <w:top w:val="none" w:sz="0" w:space="0" w:color="auto"/>
            <w:left w:val="none" w:sz="0" w:space="0" w:color="auto"/>
            <w:bottom w:val="none" w:sz="0" w:space="0" w:color="auto"/>
            <w:right w:val="none" w:sz="0" w:space="0" w:color="auto"/>
          </w:divBdr>
        </w:div>
        <w:div w:id="2107381559">
          <w:marLeft w:val="0"/>
          <w:marRight w:val="0"/>
          <w:marTop w:val="0"/>
          <w:marBottom w:val="0"/>
          <w:divBdr>
            <w:top w:val="none" w:sz="0" w:space="0" w:color="auto"/>
            <w:left w:val="none" w:sz="0" w:space="0" w:color="auto"/>
            <w:bottom w:val="none" w:sz="0" w:space="0" w:color="auto"/>
            <w:right w:val="none" w:sz="0" w:space="0" w:color="auto"/>
          </w:divBdr>
        </w:div>
        <w:div w:id="584802830">
          <w:marLeft w:val="0"/>
          <w:marRight w:val="0"/>
          <w:marTop w:val="0"/>
          <w:marBottom w:val="0"/>
          <w:divBdr>
            <w:top w:val="none" w:sz="0" w:space="0" w:color="auto"/>
            <w:left w:val="none" w:sz="0" w:space="0" w:color="auto"/>
            <w:bottom w:val="none" w:sz="0" w:space="0" w:color="auto"/>
            <w:right w:val="none" w:sz="0" w:space="0" w:color="auto"/>
          </w:divBdr>
        </w:div>
        <w:div w:id="1522863894">
          <w:marLeft w:val="0"/>
          <w:marRight w:val="0"/>
          <w:marTop w:val="0"/>
          <w:marBottom w:val="0"/>
          <w:divBdr>
            <w:top w:val="none" w:sz="0" w:space="0" w:color="auto"/>
            <w:left w:val="none" w:sz="0" w:space="0" w:color="auto"/>
            <w:bottom w:val="none" w:sz="0" w:space="0" w:color="auto"/>
            <w:right w:val="none" w:sz="0" w:space="0" w:color="auto"/>
          </w:divBdr>
        </w:div>
        <w:div w:id="1203981084">
          <w:marLeft w:val="0"/>
          <w:marRight w:val="0"/>
          <w:marTop w:val="0"/>
          <w:marBottom w:val="0"/>
          <w:divBdr>
            <w:top w:val="none" w:sz="0" w:space="0" w:color="auto"/>
            <w:left w:val="none" w:sz="0" w:space="0" w:color="auto"/>
            <w:bottom w:val="none" w:sz="0" w:space="0" w:color="auto"/>
            <w:right w:val="none" w:sz="0" w:space="0" w:color="auto"/>
          </w:divBdr>
        </w:div>
        <w:div w:id="547104607">
          <w:marLeft w:val="0"/>
          <w:marRight w:val="0"/>
          <w:marTop w:val="0"/>
          <w:marBottom w:val="0"/>
          <w:divBdr>
            <w:top w:val="none" w:sz="0" w:space="0" w:color="auto"/>
            <w:left w:val="none" w:sz="0" w:space="0" w:color="auto"/>
            <w:bottom w:val="none" w:sz="0" w:space="0" w:color="auto"/>
            <w:right w:val="none" w:sz="0" w:space="0" w:color="auto"/>
          </w:divBdr>
        </w:div>
        <w:div w:id="119761188">
          <w:marLeft w:val="0"/>
          <w:marRight w:val="0"/>
          <w:marTop w:val="0"/>
          <w:marBottom w:val="0"/>
          <w:divBdr>
            <w:top w:val="none" w:sz="0" w:space="0" w:color="auto"/>
            <w:left w:val="none" w:sz="0" w:space="0" w:color="auto"/>
            <w:bottom w:val="none" w:sz="0" w:space="0" w:color="auto"/>
            <w:right w:val="none" w:sz="0" w:space="0" w:color="auto"/>
          </w:divBdr>
        </w:div>
        <w:div w:id="639308971">
          <w:marLeft w:val="0"/>
          <w:marRight w:val="0"/>
          <w:marTop w:val="0"/>
          <w:marBottom w:val="0"/>
          <w:divBdr>
            <w:top w:val="none" w:sz="0" w:space="0" w:color="auto"/>
            <w:left w:val="none" w:sz="0" w:space="0" w:color="auto"/>
            <w:bottom w:val="none" w:sz="0" w:space="0" w:color="auto"/>
            <w:right w:val="none" w:sz="0" w:space="0" w:color="auto"/>
          </w:divBdr>
        </w:div>
        <w:div w:id="1607735180">
          <w:marLeft w:val="0"/>
          <w:marRight w:val="0"/>
          <w:marTop w:val="0"/>
          <w:marBottom w:val="0"/>
          <w:divBdr>
            <w:top w:val="none" w:sz="0" w:space="0" w:color="auto"/>
            <w:left w:val="none" w:sz="0" w:space="0" w:color="auto"/>
            <w:bottom w:val="none" w:sz="0" w:space="0" w:color="auto"/>
            <w:right w:val="none" w:sz="0" w:space="0" w:color="auto"/>
          </w:divBdr>
        </w:div>
        <w:div w:id="1822304326">
          <w:marLeft w:val="0"/>
          <w:marRight w:val="0"/>
          <w:marTop w:val="0"/>
          <w:marBottom w:val="0"/>
          <w:divBdr>
            <w:top w:val="none" w:sz="0" w:space="0" w:color="auto"/>
            <w:left w:val="none" w:sz="0" w:space="0" w:color="auto"/>
            <w:bottom w:val="none" w:sz="0" w:space="0" w:color="auto"/>
            <w:right w:val="none" w:sz="0" w:space="0" w:color="auto"/>
          </w:divBdr>
        </w:div>
        <w:div w:id="461265312">
          <w:marLeft w:val="0"/>
          <w:marRight w:val="0"/>
          <w:marTop w:val="0"/>
          <w:marBottom w:val="0"/>
          <w:divBdr>
            <w:top w:val="none" w:sz="0" w:space="0" w:color="auto"/>
            <w:left w:val="none" w:sz="0" w:space="0" w:color="auto"/>
            <w:bottom w:val="none" w:sz="0" w:space="0" w:color="auto"/>
            <w:right w:val="none" w:sz="0" w:space="0" w:color="auto"/>
          </w:divBdr>
        </w:div>
        <w:div w:id="12195997">
          <w:marLeft w:val="0"/>
          <w:marRight w:val="0"/>
          <w:marTop w:val="0"/>
          <w:marBottom w:val="0"/>
          <w:divBdr>
            <w:top w:val="none" w:sz="0" w:space="0" w:color="auto"/>
            <w:left w:val="none" w:sz="0" w:space="0" w:color="auto"/>
            <w:bottom w:val="none" w:sz="0" w:space="0" w:color="auto"/>
            <w:right w:val="none" w:sz="0" w:space="0" w:color="auto"/>
          </w:divBdr>
        </w:div>
        <w:div w:id="1088237622">
          <w:marLeft w:val="0"/>
          <w:marRight w:val="0"/>
          <w:marTop w:val="0"/>
          <w:marBottom w:val="0"/>
          <w:divBdr>
            <w:top w:val="none" w:sz="0" w:space="0" w:color="auto"/>
            <w:left w:val="none" w:sz="0" w:space="0" w:color="auto"/>
            <w:bottom w:val="none" w:sz="0" w:space="0" w:color="auto"/>
            <w:right w:val="none" w:sz="0" w:space="0" w:color="auto"/>
          </w:divBdr>
        </w:div>
        <w:div w:id="543447237">
          <w:marLeft w:val="0"/>
          <w:marRight w:val="0"/>
          <w:marTop w:val="0"/>
          <w:marBottom w:val="0"/>
          <w:divBdr>
            <w:top w:val="none" w:sz="0" w:space="0" w:color="auto"/>
            <w:left w:val="none" w:sz="0" w:space="0" w:color="auto"/>
            <w:bottom w:val="none" w:sz="0" w:space="0" w:color="auto"/>
            <w:right w:val="none" w:sz="0" w:space="0" w:color="auto"/>
          </w:divBdr>
        </w:div>
        <w:div w:id="246233792">
          <w:marLeft w:val="0"/>
          <w:marRight w:val="0"/>
          <w:marTop w:val="0"/>
          <w:marBottom w:val="0"/>
          <w:divBdr>
            <w:top w:val="none" w:sz="0" w:space="0" w:color="auto"/>
            <w:left w:val="none" w:sz="0" w:space="0" w:color="auto"/>
            <w:bottom w:val="none" w:sz="0" w:space="0" w:color="auto"/>
            <w:right w:val="none" w:sz="0" w:space="0" w:color="auto"/>
          </w:divBdr>
        </w:div>
        <w:div w:id="1988973448">
          <w:marLeft w:val="0"/>
          <w:marRight w:val="0"/>
          <w:marTop w:val="0"/>
          <w:marBottom w:val="0"/>
          <w:divBdr>
            <w:top w:val="none" w:sz="0" w:space="0" w:color="auto"/>
            <w:left w:val="none" w:sz="0" w:space="0" w:color="auto"/>
            <w:bottom w:val="none" w:sz="0" w:space="0" w:color="auto"/>
            <w:right w:val="none" w:sz="0" w:space="0" w:color="auto"/>
          </w:divBdr>
        </w:div>
        <w:div w:id="566694553">
          <w:marLeft w:val="0"/>
          <w:marRight w:val="0"/>
          <w:marTop w:val="0"/>
          <w:marBottom w:val="0"/>
          <w:divBdr>
            <w:top w:val="none" w:sz="0" w:space="0" w:color="auto"/>
            <w:left w:val="none" w:sz="0" w:space="0" w:color="auto"/>
            <w:bottom w:val="none" w:sz="0" w:space="0" w:color="auto"/>
            <w:right w:val="none" w:sz="0" w:space="0" w:color="auto"/>
          </w:divBdr>
        </w:div>
        <w:div w:id="2125299199">
          <w:marLeft w:val="0"/>
          <w:marRight w:val="0"/>
          <w:marTop w:val="0"/>
          <w:marBottom w:val="0"/>
          <w:divBdr>
            <w:top w:val="none" w:sz="0" w:space="0" w:color="auto"/>
            <w:left w:val="none" w:sz="0" w:space="0" w:color="auto"/>
            <w:bottom w:val="none" w:sz="0" w:space="0" w:color="auto"/>
            <w:right w:val="none" w:sz="0" w:space="0" w:color="auto"/>
          </w:divBdr>
        </w:div>
        <w:div w:id="1505197951">
          <w:marLeft w:val="0"/>
          <w:marRight w:val="0"/>
          <w:marTop w:val="0"/>
          <w:marBottom w:val="0"/>
          <w:divBdr>
            <w:top w:val="none" w:sz="0" w:space="0" w:color="auto"/>
            <w:left w:val="none" w:sz="0" w:space="0" w:color="auto"/>
            <w:bottom w:val="none" w:sz="0" w:space="0" w:color="auto"/>
            <w:right w:val="none" w:sz="0" w:space="0" w:color="auto"/>
          </w:divBdr>
        </w:div>
        <w:div w:id="1473057393">
          <w:marLeft w:val="0"/>
          <w:marRight w:val="0"/>
          <w:marTop w:val="0"/>
          <w:marBottom w:val="0"/>
          <w:divBdr>
            <w:top w:val="none" w:sz="0" w:space="0" w:color="auto"/>
            <w:left w:val="none" w:sz="0" w:space="0" w:color="auto"/>
            <w:bottom w:val="none" w:sz="0" w:space="0" w:color="auto"/>
            <w:right w:val="none" w:sz="0" w:space="0" w:color="auto"/>
          </w:divBdr>
        </w:div>
        <w:div w:id="86004945">
          <w:marLeft w:val="0"/>
          <w:marRight w:val="0"/>
          <w:marTop w:val="0"/>
          <w:marBottom w:val="0"/>
          <w:divBdr>
            <w:top w:val="none" w:sz="0" w:space="0" w:color="auto"/>
            <w:left w:val="none" w:sz="0" w:space="0" w:color="auto"/>
            <w:bottom w:val="none" w:sz="0" w:space="0" w:color="auto"/>
            <w:right w:val="none" w:sz="0" w:space="0" w:color="auto"/>
          </w:divBdr>
        </w:div>
        <w:div w:id="745010">
          <w:marLeft w:val="0"/>
          <w:marRight w:val="0"/>
          <w:marTop w:val="0"/>
          <w:marBottom w:val="0"/>
          <w:divBdr>
            <w:top w:val="none" w:sz="0" w:space="0" w:color="auto"/>
            <w:left w:val="none" w:sz="0" w:space="0" w:color="auto"/>
            <w:bottom w:val="none" w:sz="0" w:space="0" w:color="auto"/>
            <w:right w:val="none" w:sz="0" w:space="0" w:color="auto"/>
          </w:divBdr>
        </w:div>
        <w:div w:id="1390375097">
          <w:marLeft w:val="0"/>
          <w:marRight w:val="0"/>
          <w:marTop w:val="0"/>
          <w:marBottom w:val="0"/>
          <w:divBdr>
            <w:top w:val="none" w:sz="0" w:space="0" w:color="auto"/>
            <w:left w:val="none" w:sz="0" w:space="0" w:color="auto"/>
            <w:bottom w:val="none" w:sz="0" w:space="0" w:color="auto"/>
            <w:right w:val="none" w:sz="0" w:space="0" w:color="auto"/>
          </w:divBdr>
        </w:div>
        <w:div w:id="144324708">
          <w:marLeft w:val="0"/>
          <w:marRight w:val="0"/>
          <w:marTop w:val="0"/>
          <w:marBottom w:val="0"/>
          <w:divBdr>
            <w:top w:val="none" w:sz="0" w:space="0" w:color="auto"/>
            <w:left w:val="none" w:sz="0" w:space="0" w:color="auto"/>
            <w:bottom w:val="none" w:sz="0" w:space="0" w:color="auto"/>
            <w:right w:val="none" w:sz="0" w:space="0" w:color="auto"/>
          </w:divBdr>
        </w:div>
        <w:div w:id="1823037573">
          <w:marLeft w:val="0"/>
          <w:marRight w:val="0"/>
          <w:marTop w:val="0"/>
          <w:marBottom w:val="0"/>
          <w:divBdr>
            <w:top w:val="none" w:sz="0" w:space="0" w:color="auto"/>
            <w:left w:val="none" w:sz="0" w:space="0" w:color="auto"/>
            <w:bottom w:val="none" w:sz="0" w:space="0" w:color="auto"/>
            <w:right w:val="none" w:sz="0" w:space="0" w:color="auto"/>
          </w:divBdr>
        </w:div>
        <w:div w:id="317461601">
          <w:marLeft w:val="0"/>
          <w:marRight w:val="0"/>
          <w:marTop w:val="0"/>
          <w:marBottom w:val="0"/>
          <w:divBdr>
            <w:top w:val="none" w:sz="0" w:space="0" w:color="auto"/>
            <w:left w:val="none" w:sz="0" w:space="0" w:color="auto"/>
            <w:bottom w:val="none" w:sz="0" w:space="0" w:color="auto"/>
            <w:right w:val="none" w:sz="0" w:space="0" w:color="auto"/>
          </w:divBdr>
        </w:div>
        <w:div w:id="1394624871">
          <w:marLeft w:val="0"/>
          <w:marRight w:val="0"/>
          <w:marTop w:val="0"/>
          <w:marBottom w:val="0"/>
          <w:divBdr>
            <w:top w:val="none" w:sz="0" w:space="0" w:color="auto"/>
            <w:left w:val="none" w:sz="0" w:space="0" w:color="auto"/>
            <w:bottom w:val="none" w:sz="0" w:space="0" w:color="auto"/>
            <w:right w:val="none" w:sz="0" w:space="0" w:color="auto"/>
          </w:divBdr>
        </w:div>
        <w:div w:id="496506565">
          <w:marLeft w:val="0"/>
          <w:marRight w:val="0"/>
          <w:marTop w:val="0"/>
          <w:marBottom w:val="0"/>
          <w:divBdr>
            <w:top w:val="none" w:sz="0" w:space="0" w:color="auto"/>
            <w:left w:val="none" w:sz="0" w:space="0" w:color="auto"/>
            <w:bottom w:val="none" w:sz="0" w:space="0" w:color="auto"/>
            <w:right w:val="none" w:sz="0" w:space="0" w:color="auto"/>
          </w:divBdr>
        </w:div>
        <w:div w:id="3171918">
          <w:marLeft w:val="0"/>
          <w:marRight w:val="0"/>
          <w:marTop w:val="0"/>
          <w:marBottom w:val="0"/>
          <w:divBdr>
            <w:top w:val="none" w:sz="0" w:space="0" w:color="auto"/>
            <w:left w:val="none" w:sz="0" w:space="0" w:color="auto"/>
            <w:bottom w:val="none" w:sz="0" w:space="0" w:color="auto"/>
            <w:right w:val="none" w:sz="0" w:space="0" w:color="auto"/>
          </w:divBdr>
        </w:div>
        <w:div w:id="1792354568">
          <w:marLeft w:val="0"/>
          <w:marRight w:val="0"/>
          <w:marTop w:val="0"/>
          <w:marBottom w:val="0"/>
          <w:divBdr>
            <w:top w:val="none" w:sz="0" w:space="0" w:color="auto"/>
            <w:left w:val="none" w:sz="0" w:space="0" w:color="auto"/>
            <w:bottom w:val="none" w:sz="0" w:space="0" w:color="auto"/>
            <w:right w:val="none" w:sz="0" w:space="0" w:color="auto"/>
          </w:divBdr>
        </w:div>
        <w:div w:id="956063551">
          <w:marLeft w:val="0"/>
          <w:marRight w:val="0"/>
          <w:marTop w:val="0"/>
          <w:marBottom w:val="0"/>
          <w:divBdr>
            <w:top w:val="none" w:sz="0" w:space="0" w:color="auto"/>
            <w:left w:val="none" w:sz="0" w:space="0" w:color="auto"/>
            <w:bottom w:val="none" w:sz="0" w:space="0" w:color="auto"/>
            <w:right w:val="none" w:sz="0" w:space="0" w:color="auto"/>
          </w:divBdr>
        </w:div>
        <w:div w:id="619530218">
          <w:marLeft w:val="0"/>
          <w:marRight w:val="0"/>
          <w:marTop w:val="0"/>
          <w:marBottom w:val="0"/>
          <w:divBdr>
            <w:top w:val="none" w:sz="0" w:space="0" w:color="auto"/>
            <w:left w:val="none" w:sz="0" w:space="0" w:color="auto"/>
            <w:bottom w:val="none" w:sz="0" w:space="0" w:color="auto"/>
            <w:right w:val="none" w:sz="0" w:space="0" w:color="auto"/>
          </w:divBdr>
        </w:div>
        <w:div w:id="1869365595">
          <w:marLeft w:val="0"/>
          <w:marRight w:val="0"/>
          <w:marTop w:val="0"/>
          <w:marBottom w:val="0"/>
          <w:divBdr>
            <w:top w:val="none" w:sz="0" w:space="0" w:color="auto"/>
            <w:left w:val="none" w:sz="0" w:space="0" w:color="auto"/>
            <w:bottom w:val="none" w:sz="0" w:space="0" w:color="auto"/>
            <w:right w:val="none" w:sz="0" w:space="0" w:color="auto"/>
          </w:divBdr>
        </w:div>
        <w:div w:id="1406802997">
          <w:marLeft w:val="0"/>
          <w:marRight w:val="0"/>
          <w:marTop w:val="0"/>
          <w:marBottom w:val="0"/>
          <w:divBdr>
            <w:top w:val="none" w:sz="0" w:space="0" w:color="auto"/>
            <w:left w:val="none" w:sz="0" w:space="0" w:color="auto"/>
            <w:bottom w:val="none" w:sz="0" w:space="0" w:color="auto"/>
            <w:right w:val="none" w:sz="0" w:space="0" w:color="auto"/>
          </w:divBdr>
        </w:div>
        <w:div w:id="558126723">
          <w:marLeft w:val="0"/>
          <w:marRight w:val="0"/>
          <w:marTop w:val="0"/>
          <w:marBottom w:val="0"/>
          <w:divBdr>
            <w:top w:val="none" w:sz="0" w:space="0" w:color="auto"/>
            <w:left w:val="none" w:sz="0" w:space="0" w:color="auto"/>
            <w:bottom w:val="none" w:sz="0" w:space="0" w:color="auto"/>
            <w:right w:val="none" w:sz="0" w:space="0" w:color="auto"/>
          </w:divBdr>
        </w:div>
        <w:div w:id="337543152">
          <w:marLeft w:val="0"/>
          <w:marRight w:val="0"/>
          <w:marTop w:val="0"/>
          <w:marBottom w:val="0"/>
          <w:divBdr>
            <w:top w:val="none" w:sz="0" w:space="0" w:color="auto"/>
            <w:left w:val="none" w:sz="0" w:space="0" w:color="auto"/>
            <w:bottom w:val="none" w:sz="0" w:space="0" w:color="auto"/>
            <w:right w:val="none" w:sz="0" w:space="0" w:color="auto"/>
          </w:divBdr>
        </w:div>
        <w:div w:id="1306467230">
          <w:marLeft w:val="0"/>
          <w:marRight w:val="0"/>
          <w:marTop w:val="0"/>
          <w:marBottom w:val="0"/>
          <w:divBdr>
            <w:top w:val="none" w:sz="0" w:space="0" w:color="auto"/>
            <w:left w:val="none" w:sz="0" w:space="0" w:color="auto"/>
            <w:bottom w:val="none" w:sz="0" w:space="0" w:color="auto"/>
            <w:right w:val="none" w:sz="0" w:space="0" w:color="auto"/>
          </w:divBdr>
        </w:div>
        <w:div w:id="40786908">
          <w:marLeft w:val="0"/>
          <w:marRight w:val="0"/>
          <w:marTop w:val="0"/>
          <w:marBottom w:val="0"/>
          <w:divBdr>
            <w:top w:val="none" w:sz="0" w:space="0" w:color="auto"/>
            <w:left w:val="none" w:sz="0" w:space="0" w:color="auto"/>
            <w:bottom w:val="none" w:sz="0" w:space="0" w:color="auto"/>
            <w:right w:val="none" w:sz="0" w:space="0" w:color="auto"/>
          </w:divBdr>
        </w:div>
        <w:div w:id="621810638">
          <w:marLeft w:val="0"/>
          <w:marRight w:val="0"/>
          <w:marTop w:val="0"/>
          <w:marBottom w:val="0"/>
          <w:divBdr>
            <w:top w:val="none" w:sz="0" w:space="0" w:color="auto"/>
            <w:left w:val="none" w:sz="0" w:space="0" w:color="auto"/>
            <w:bottom w:val="none" w:sz="0" w:space="0" w:color="auto"/>
            <w:right w:val="none" w:sz="0" w:space="0" w:color="auto"/>
          </w:divBdr>
        </w:div>
        <w:div w:id="1650132992">
          <w:marLeft w:val="0"/>
          <w:marRight w:val="0"/>
          <w:marTop w:val="0"/>
          <w:marBottom w:val="0"/>
          <w:divBdr>
            <w:top w:val="none" w:sz="0" w:space="0" w:color="auto"/>
            <w:left w:val="none" w:sz="0" w:space="0" w:color="auto"/>
            <w:bottom w:val="none" w:sz="0" w:space="0" w:color="auto"/>
            <w:right w:val="none" w:sz="0" w:space="0" w:color="auto"/>
          </w:divBdr>
        </w:div>
        <w:div w:id="1866555996">
          <w:marLeft w:val="0"/>
          <w:marRight w:val="0"/>
          <w:marTop w:val="0"/>
          <w:marBottom w:val="0"/>
          <w:divBdr>
            <w:top w:val="none" w:sz="0" w:space="0" w:color="auto"/>
            <w:left w:val="none" w:sz="0" w:space="0" w:color="auto"/>
            <w:bottom w:val="none" w:sz="0" w:space="0" w:color="auto"/>
            <w:right w:val="none" w:sz="0" w:space="0" w:color="auto"/>
          </w:divBdr>
        </w:div>
        <w:div w:id="132909709">
          <w:marLeft w:val="0"/>
          <w:marRight w:val="0"/>
          <w:marTop w:val="0"/>
          <w:marBottom w:val="0"/>
          <w:divBdr>
            <w:top w:val="none" w:sz="0" w:space="0" w:color="auto"/>
            <w:left w:val="none" w:sz="0" w:space="0" w:color="auto"/>
            <w:bottom w:val="none" w:sz="0" w:space="0" w:color="auto"/>
            <w:right w:val="none" w:sz="0" w:space="0" w:color="auto"/>
          </w:divBdr>
        </w:div>
        <w:div w:id="1340811837">
          <w:marLeft w:val="0"/>
          <w:marRight w:val="0"/>
          <w:marTop w:val="0"/>
          <w:marBottom w:val="0"/>
          <w:divBdr>
            <w:top w:val="none" w:sz="0" w:space="0" w:color="auto"/>
            <w:left w:val="none" w:sz="0" w:space="0" w:color="auto"/>
            <w:bottom w:val="none" w:sz="0" w:space="0" w:color="auto"/>
            <w:right w:val="none" w:sz="0" w:space="0" w:color="auto"/>
          </w:divBdr>
        </w:div>
        <w:div w:id="174270681">
          <w:marLeft w:val="0"/>
          <w:marRight w:val="0"/>
          <w:marTop w:val="0"/>
          <w:marBottom w:val="0"/>
          <w:divBdr>
            <w:top w:val="none" w:sz="0" w:space="0" w:color="auto"/>
            <w:left w:val="none" w:sz="0" w:space="0" w:color="auto"/>
            <w:bottom w:val="none" w:sz="0" w:space="0" w:color="auto"/>
            <w:right w:val="none" w:sz="0" w:space="0" w:color="auto"/>
          </w:divBdr>
        </w:div>
        <w:div w:id="841317907">
          <w:marLeft w:val="0"/>
          <w:marRight w:val="0"/>
          <w:marTop w:val="0"/>
          <w:marBottom w:val="0"/>
          <w:divBdr>
            <w:top w:val="none" w:sz="0" w:space="0" w:color="auto"/>
            <w:left w:val="none" w:sz="0" w:space="0" w:color="auto"/>
            <w:bottom w:val="none" w:sz="0" w:space="0" w:color="auto"/>
            <w:right w:val="none" w:sz="0" w:space="0" w:color="auto"/>
          </w:divBdr>
        </w:div>
        <w:div w:id="1051002528">
          <w:marLeft w:val="0"/>
          <w:marRight w:val="0"/>
          <w:marTop w:val="0"/>
          <w:marBottom w:val="0"/>
          <w:divBdr>
            <w:top w:val="none" w:sz="0" w:space="0" w:color="auto"/>
            <w:left w:val="none" w:sz="0" w:space="0" w:color="auto"/>
            <w:bottom w:val="none" w:sz="0" w:space="0" w:color="auto"/>
            <w:right w:val="none" w:sz="0" w:space="0" w:color="auto"/>
          </w:divBdr>
        </w:div>
        <w:div w:id="631325332">
          <w:marLeft w:val="0"/>
          <w:marRight w:val="0"/>
          <w:marTop w:val="0"/>
          <w:marBottom w:val="0"/>
          <w:divBdr>
            <w:top w:val="none" w:sz="0" w:space="0" w:color="auto"/>
            <w:left w:val="none" w:sz="0" w:space="0" w:color="auto"/>
            <w:bottom w:val="none" w:sz="0" w:space="0" w:color="auto"/>
            <w:right w:val="none" w:sz="0" w:space="0" w:color="auto"/>
          </w:divBdr>
        </w:div>
        <w:div w:id="911739379">
          <w:marLeft w:val="0"/>
          <w:marRight w:val="0"/>
          <w:marTop w:val="0"/>
          <w:marBottom w:val="0"/>
          <w:divBdr>
            <w:top w:val="none" w:sz="0" w:space="0" w:color="auto"/>
            <w:left w:val="none" w:sz="0" w:space="0" w:color="auto"/>
            <w:bottom w:val="none" w:sz="0" w:space="0" w:color="auto"/>
            <w:right w:val="none" w:sz="0" w:space="0" w:color="auto"/>
          </w:divBdr>
        </w:div>
        <w:div w:id="995644113">
          <w:marLeft w:val="0"/>
          <w:marRight w:val="0"/>
          <w:marTop w:val="0"/>
          <w:marBottom w:val="0"/>
          <w:divBdr>
            <w:top w:val="none" w:sz="0" w:space="0" w:color="auto"/>
            <w:left w:val="none" w:sz="0" w:space="0" w:color="auto"/>
            <w:bottom w:val="none" w:sz="0" w:space="0" w:color="auto"/>
            <w:right w:val="none" w:sz="0" w:space="0" w:color="auto"/>
          </w:divBdr>
        </w:div>
        <w:div w:id="1269971215">
          <w:marLeft w:val="0"/>
          <w:marRight w:val="0"/>
          <w:marTop w:val="0"/>
          <w:marBottom w:val="0"/>
          <w:divBdr>
            <w:top w:val="none" w:sz="0" w:space="0" w:color="auto"/>
            <w:left w:val="none" w:sz="0" w:space="0" w:color="auto"/>
            <w:bottom w:val="none" w:sz="0" w:space="0" w:color="auto"/>
            <w:right w:val="none" w:sz="0" w:space="0" w:color="auto"/>
          </w:divBdr>
        </w:div>
        <w:div w:id="2113820756">
          <w:marLeft w:val="0"/>
          <w:marRight w:val="0"/>
          <w:marTop w:val="0"/>
          <w:marBottom w:val="0"/>
          <w:divBdr>
            <w:top w:val="none" w:sz="0" w:space="0" w:color="auto"/>
            <w:left w:val="none" w:sz="0" w:space="0" w:color="auto"/>
            <w:bottom w:val="none" w:sz="0" w:space="0" w:color="auto"/>
            <w:right w:val="none" w:sz="0" w:space="0" w:color="auto"/>
          </w:divBdr>
        </w:div>
        <w:div w:id="754857217">
          <w:marLeft w:val="0"/>
          <w:marRight w:val="0"/>
          <w:marTop w:val="0"/>
          <w:marBottom w:val="0"/>
          <w:divBdr>
            <w:top w:val="none" w:sz="0" w:space="0" w:color="auto"/>
            <w:left w:val="none" w:sz="0" w:space="0" w:color="auto"/>
            <w:bottom w:val="none" w:sz="0" w:space="0" w:color="auto"/>
            <w:right w:val="none" w:sz="0" w:space="0" w:color="auto"/>
          </w:divBdr>
        </w:div>
      </w:divsChild>
    </w:div>
    <w:div w:id="1923179481">
      <w:bodyDiv w:val="1"/>
      <w:marLeft w:val="0"/>
      <w:marRight w:val="0"/>
      <w:marTop w:val="0"/>
      <w:marBottom w:val="0"/>
      <w:divBdr>
        <w:top w:val="none" w:sz="0" w:space="0" w:color="auto"/>
        <w:left w:val="none" w:sz="0" w:space="0" w:color="auto"/>
        <w:bottom w:val="none" w:sz="0" w:space="0" w:color="auto"/>
        <w:right w:val="none" w:sz="0" w:space="0" w:color="auto"/>
      </w:divBdr>
      <w:divsChild>
        <w:div w:id="255675644">
          <w:marLeft w:val="0"/>
          <w:marRight w:val="0"/>
          <w:marTop w:val="0"/>
          <w:marBottom w:val="0"/>
          <w:divBdr>
            <w:top w:val="none" w:sz="0" w:space="0" w:color="auto"/>
            <w:left w:val="none" w:sz="0" w:space="0" w:color="auto"/>
            <w:bottom w:val="none" w:sz="0" w:space="0" w:color="auto"/>
            <w:right w:val="none" w:sz="0" w:space="0" w:color="auto"/>
          </w:divBdr>
          <w:divsChild>
            <w:div w:id="1824084818">
              <w:marLeft w:val="0"/>
              <w:marRight w:val="0"/>
              <w:marTop w:val="0"/>
              <w:marBottom w:val="0"/>
              <w:divBdr>
                <w:top w:val="none" w:sz="0" w:space="0" w:color="auto"/>
                <w:left w:val="none" w:sz="0" w:space="0" w:color="auto"/>
                <w:bottom w:val="none" w:sz="0" w:space="0" w:color="auto"/>
                <w:right w:val="none" w:sz="0" w:space="0" w:color="auto"/>
              </w:divBdr>
              <w:divsChild>
                <w:div w:id="1829243844">
                  <w:marLeft w:val="0"/>
                  <w:marRight w:val="0"/>
                  <w:marTop w:val="0"/>
                  <w:marBottom w:val="0"/>
                  <w:divBdr>
                    <w:top w:val="none" w:sz="0" w:space="0" w:color="auto"/>
                    <w:left w:val="none" w:sz="0" w:space="0" w:color="auto"/>
                    <w:bottom w:val="none" w:sz="0" w:space="0" w:color="auto"/>
                    <w:right w:val="none" w:sz="0" w:space="0" w:color="auto"/>
                  </w:divBdr>
                  <w:divsChild>
                    <w:div w:id="1706711589">
                      <w:marLeft w:val="0"/>
                      <w:marRight w:val="0"/>
                      <w:marTop w:val="0"/>
                      <w:marBottom w:val="0"/>
                      <w:divBdr>
                        <w:top w:val="none" w:sz="0" w:space="0" w:color="auto"/>
                        <w:left w:val="none" w:sz="0" w:space="0" w:color="auto"/>
                        <w:bottom w:val="none" w:sz="0" w:space="0" w:color="auto"/>
                        <w:right w:val="none" w:sz="0" w:space="0" w:color="auto"/>
                      </w:divBdr>
                      <w:divsChild>
                        <w:div w:id="1450591883">
                          <w:marLeft w:val="0"/>
                          <w:marRight w:val="0"/>
                          <w:marTop w:val="0"/>
                          <w:marBottom w:val="0"/>
                          <w:divBdr>
                            <w:top w:val="none" w:sz="0" w:space="0" w:color="auto"/>
                            <w:left w:val="none" w:sz="0" w:space="0" w:color="auto"/>
                            <w:bottom w:val="none" w:sz="0" w:space="0" w:color="auto"/>
                            <w:right w:val="none" w:sz="0" w:space="0" w:color="auto"/>
                          </w:divBdr>
                          <w:divsChild>
                            <w:div w:id="1945192405">
                              <w:marLeft w:val="0"/>
                              <w:marRight w:val="0"/>
                              <w:marTop w:val="0"/>
                              <w:marBottom w:val="0"/>
                              <w:divBdr>
                                <w:top w:val="none" w:sz="0" w:space="0" w:color="auto"/>
                                <w:left w:val="none" w:sz="0" w:space="0" w:color="auto"/>
                                <w:bottom w:val="none" w:sz="0" w:space="0" w:color="auto"/>
                                <w:right w:val="none" w:sz="0" w:space="0" w:color="auto"/>
                              </w:divBdr>
                              <w:divsChild>
                                <w:div w:id="837813808">
                                  <w:marLeft w:val="0"/>
                                  <w:marRight w:val="0"/>
                                  <w:marTop w:val="0"/>
                                  <w:marBottom w:val="0"/>
                                  <w:divBdr>
                                    <w:top w:val="none" w:sz="0" w:space="0" w:color="auto"/>
                                    <w:left w:val="none" w:sz="0" w:space="0" w:color="auto"/>
                                    <w:bottom w:val="none" w:sz="0" w:space="0" w:color="auto"/>
                                    <w:right w:val="none" w:sz="0" w:space="0" w:color="auto"/>
                                  </w:divBdr>
                                  <w:divsChild>
                                    <w:div w:id="342826187">
                                      <w:marLeft w:val="0"/>
                                      <w:marRight w:val="0"/>
                                      <w:marTop w:val="0"/>
                                      <w:marBottom w:val="0"/>
                                      <w:divBdr>
                                        <w:top w:val="none" w:sz="0" w:space="0" w:color="auto"/>
                                        <w:left w:val="none" w:sz="0" w:space="0" w:color="auto"/>
                                        <w:bottom w:val="none" w:sz="0" w:space="0" w:color="auto"/>
                                        <w:right w:val="none" w:sz="0" w:space="0" w:color="auto"/>
                                      </w:divBdr>
                                      <w:divsChild>
                                        <w:div w:id="1864589493">
                                          <w:marLeft w:val="0"/>
                                          <w:marRight w:val="0"/>
                                          <w:marTop w:val="0"/>
                                          <w:marBottom w:val="0"/>
                                          <w:divBdr>
                                            <w:top w:val="none" w:sz="0" w:space="0" w:color="auto"/>
                                            <w:left w:val="none" w:sz="0" w:space="0" w:color="auto"/>
                                            <w:bottom w:val="none" w:sz="0" w:space="0" w:color="auto"/>
                                            <w:right w:val="none" w:sz="0" w:space="0" w:color="auto"/>
                                          </w:divBdr>
                                          <w:divsChild>
                                            <w:div w:id="375201373">
                                              <w:marLeft w:val="0"/>
                                              <w:marRight w:val="0"/>
                                              <w:marTop w:val="0"/>
                                              <w:marBottom w:val="0"/>
                                              <w:divBdr>
                                                <w:top w:val="none" w:sz="0" w:space="0" w:color="auto"/>
                                                <w:left w:val="none" w:sz="0" w:space="0" w:color="auto"/>
                                                <w:bottom w:val="none" w:sz="0" w:space="0" w:color="auto"/>
                                                <w:right w:val="none" w:sz="0" w:space="0" w:color="auto"/>
                                              </w:divBdr>
                                              <w:divsChild>
                                                <w:div w:id="1091780466">
                                                  <w:marLeft w:val="0"/>
                                                  <w:marRight w:val="0"/>
                                                  <w:marTop w:val="0"/>
                                                  <w:marBottom w:val="0"/>
                                                  <w:divBdr>
                                                    <w:top w:val="none" w:sz="0" w:space="0" w:color="auto"/>
                                                    <w:left w:val="none" w:sz="0" w:space="0" w:color="auto"/>
                                                    <w:bottom w:val="none" w:sz="0" w:space="0" w:color="auto"/>
                                                    <w:right w:val="none" w:sz="0" w:space="0" w:color="auto"/>
                                                  </w:divBdr>
                                                  <w:divsChild>
                                                    <w:div w:id="173508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health-safety.net/Page/Health-and-Safety-Training-Cours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hse.gov.uk/pubns/books/hsg159.htm"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hse.gov.uk/pubns/books/l21.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legislation.gov.uk/ukpga/1984/3/contents"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legislation.gov.uk/ukpga/Eliz2/5-6/31/contents" TargetMode="External"/><Relationship Id="rId10" Type="http://schemas.openxmlformats.org/officeDocument/2006/relationships/footnotes" Target="footnotes.xml"/><Relationship Id="rId19" Type="http://schemas.openxmlformats.org/officeDocument/2006/relationships/hyperlink" Target="http://www.legislation.gov.uk/ukpga/1974/37/cont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legislation.gov.uk/uksi/2015/51/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B4826ECE94E1428BB76BC1D3F13E46" ma:contentTypeVersion="15" ma:contentTypeDescription="Create a new document." ma:contentTypeScope="" ma:versionID="afe1020fa9062dfd6c0cc43e9c644bd1">
  <xsd:schema xmlns:xsd="http://www.w3.org/2001/XMLSchema" xmlns:xs="http://www.w3.org/2001/XMLSchema" xmlns:p="http://schemas.microsoft.com/office/2006/metadata/properties" xmlns:ns2="4da57d77-ce32-4e8b-9650-5d2d1b58113a" xmlns:ns3="0aa71d7a-c85d-40d3-8011-10b2e3f89089" targetNamespace="http://schemas.microsoft.com/office/2006/metadata/properties" ma:root="true" ma:fieldsID="5c6e2f43518ca53f2cab915fcab32dc5" ns2:_="" ns3:_="">
    <xsd:import namespace="4da57d77-ce32-4e8b-9650-5d2d1b58113a"/>
    <xsd:import namespace="0aa71d7a-c85d-40d3-8011-10b2e3f890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57d77-ce32-4e8b-9650-5d2d1b581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a71d7a-c85d-40d3-8011-10b2e3f8908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D25C3-5969-4555-BD3F-CA389488A8C8}">
  <ds:schemaRefs>
    <ds:schemaRef ds:uri="http://schemas.microsoft.com/sharepoint/v3/contenttype/forms"/>
  </ds:schemaRefs>
</ds:datastoreItem>
</file>

<file path=customXml/itemProps2.xml><?xml version="1.0" encoding="utf-8"?>
<ds:datastoreItem xmlns:ds="http://schemas.openxmlformats.org/officeDocument/2006/customXml" ds:itemID="{297AF471-6C86-47C0-B60E-B76184DE2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57d77-ce32-4e8b-9650-5d2d1b58113a"/>
    <ds:schemaRef ds:uri="0aa71d7a-c85d-40d3-8011-10b2e3f89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19AD25-9659-43B5-8E3E-6296A7853F06}">
  <ds:schemaRefs>
    <ds:schemaRef ds:uri="http://schemas.microsoft.com/office/2006/metadata/longProperties"/>
  </ds:schemaRefs>
</ds:datastoreItem>
</file>

<file path=customXml/itemProps4.xml><?xml version="1.0" encoding="utf-8"?>
<ds:datastoreItem xmlns:ds="http://schemas.openxmlformats.org/officeDocument/2006/customXml" ds:itemID="{FA534F05-669B-46DF-94FA-21EBC155560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BC461A6-6D41-4A06-BC29-29DE6A07C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3284</Words>
  <Characters>18724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University of Brighton Health and Safety Department</vt:lpstr>
    </vt:vector>
  </TitlesOfParts>
  <Company>University of Brighton</Company>
  <LinksUpToDate>false</LinksUpToDate>
  <CharactersWithSpaces>21965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Brighton Health and Safety Department</dc:title>
  <dc:creator>Amanda Livingstone</dc:creator>
  <cp:lastModifiedBy>Westham Parish Council</cp:lastModifiedBy>
  <cp:revision>2</cp:revision>
  <cp:lastPrinted>2018-09-20T11:12:00Z</cp:lastPrinted>
  <dcterms:created xsi:type="dcterms:W3CDTF">2020-04-28T10:25:00Z</dcterms:created>
  <dcterms:modified xsi:type="dcterms:W3CDTF">2020-04-28T10:25:00Z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Lorraine Everett</vt:lpwstr>
  </property>
  <property fmtid="{D5CDD505-2E9C-101B-9397-08002B2CF9AE}" pid="3" name="display_urn:schemas-microsoft-com:office:office#Author">
    <vt:lpwstr>Andrew Knight</vt:lpwstr>
  </property>
  <property fmtid="{D5CDD505-2E9C-101B-9397-08002B2CF9AE}" pid="4" name="URL">
    <vt:lpwstr/>
  </property>
  <property fmtid="{D5CDD505-2E9C-101B-9397-08002B2CF9AE}" pid="5" name="ContentTypeId">
    <vt:lpwstr>0x010100A7B4826ECE94E1428BB76BC1D3F13E46</vt:lpwstr>
  </property>
</Properties>
</file>